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43C" w:rsidRDefault="001F2105" w:rsidP="008218A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Раздел 1. Характеристика и анализ текущего состояния сферы реализации муниципальной программы  «</w:t>
      </w:r>
      <w:r w:rsidR="002B3D67">
        <w:rPr>
          <w:rFonts w:ascii="Times New Roman" w:eastAsia="Calibri" w:hAnsi="Times New Roman" w:cs="Times New Roman"/>
          <w:b/>
          <w:sz w:val="28"/>
        </w:rPr>
        <w:t>Развитие образования городского округа Верхотурский до 2025 года»</w:t>
      </w:r>
    </w:p>
    <w:p w:rsidR="002B3D67" w:rsidRPr="00422616" w:rsidRDefault="002B3D67" w:rsidP="008218A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3D67" w:rsidRPr="00422616" w:rsidRDefault="002B3D67" w:rsidP="00B47A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образования городского округа </w:t>
      </w:r>
      <w:proofErr w:type="gramStart"/>
      <w:r w:rsidRPr="00422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Верхотурский</w:t>
      </w:r>
      <w:proofErr w:type="gramEnd"/>
      <w:r w:rsidRPr="00422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ориентирована на обеспечение условий получения качественного образования, отвечающего требованиям современной экономики, внедрение эффективных экономических механизмов в сфере образования, формирование социально адаптированной, конкурентоспособной личности, создание условий для ее самореализации.</w:t>
      </w:r>
    </w:p>
    <w:p w:rsidR="002B3D67" w:rsidRPr="00422616" w:rsidRDefault="002B3D67" w:rsidP="00B47A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направления развития образования городского округа </w:t>
      </w:r>
      <w:proofErr w:type="gramStart"/>
      <w:r w:rsidRPr="00422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Верхотурский</w:t>
      </w:r>
      <w:proofErr w:type="gramEnd"/>
      <w:r w:rsidRPr="00422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определены в соответствии с приоритетами государственной политики, обозначенными в</w:t>
      </w:r>
    </w:p>
    <w:p w:rsidR="002B3D67" w:rsidRPr="00422616" w:rsidRDefault="002B3D67" w:rsidP="00B47A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Концепции модернизации российского образования, национальной образовательной инициативе «Наша новая школа», Указах Президента Российской Федерации, государственной программе Российской Федерации "Развитие образования", государственной программе Свердловской области «Развитие системы образования в Свердловской области».</w:t>
      </w:r>
    </w:p>
    <w:p w:rsidR="00945BF0" w:rsidRPr="00422616" w:rsidRDefault="00945BF0" w:rsidP="00B47A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3D67" w:rsidRPr="00422616" w:rsidRDefault="002B3D67" w:rsidP="00B47A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5BF0" w:rsidRPr="00422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акценты программы на реализацию национальных проектов: </w:t>
      </w:r>
    </w:p>
    <w:p w:rsidR="00945BF0" w:rsidRPr="00422616" w:rsidRDefault="00945BF0" w:rsidP="00B47A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5BF0" w:rsidRPr="00422616" w:rsidRDefault="00945BF0" w:rsidP="00B47A8A">
      <w:pPr>
        <w:pStyle w:val="a4"/>
        <w:spacing w:before="0" w:beforeAutospacing="0" w:after="0" w:afterAutospacing="0"/>
        <w:ind w:firstLine="709"/>
        <w:jc w:val="both"/>
        <w:rPr>
          <w:color w:val="212529"/>
        </w:rPr>
      </w:pPr>
      <w:r w:rsidRPr="00422616">
        <w:rPr>
          <w:color w:val="000000"/>
        </w:rPr>
        <w:t xml:space="preserve">«Современная школа» </w:t>
      </w:r>
      <w:r w:rsidRPr="00422616">
        <w:rPr>
          <w:color w:val="212529"/>
        </w:rPr>
        <w:t xml:space="preserve">«Поддержка семей, имеющих детей» </w:t>
      </w:r>
    </w:p>
    <w:p w:rsidR="00945BF0" w:rsidRPr="00422616" w:rsidRDefault="00945BF0" w:rsidP="00B47A8A">
      <w:pPr>
        <w:pStyle w:val="a4"/>
        <w:spacing w:before="0" w:beforeAutospacing="0" w:after="0" w:afterAutospacing="0"/>
        <w:ind w:firstLine="709"/>
        <w:jc w:val="both"/>
        <w:rPr>
          <w:color w:val="212529"/>
        </w:rPr>
      </w:pPr>
      <w:r w:rsidRPr="00422616">
        <w:rPr>
          <w:color w:val="212529"/>
        </w:rPr>
        <w:t xml:space="preserve">«Успех каждого ребенка» </w:t>
      </w:r>
    </w:p>
    <w:p w:rsidR="00945BF0" w:rsidRPr="00422616" w:rsidRDefault="00945BF0" w:rsidP="00B47A8A">
      <w:pPr>
        <w:pStyle w:val="a4"/>
        <w:spacing w:before="0" w:beforeAutospacing="0" w:after="0" w:afterAutospacing="0"/>
        <w:ind w:firstLine="709"/>
        <w:jc w:val="both"/>
        <w:rPr>
          <w:color w:val="212529"/>
        </w:rPr>
      </w:pPr>
      <w:r w:rsidRPr="00422616">
        <w:rPr>
          <w:color w:val="212529"/>
        </w:rPr>
        <w:t xml:space="preserve">«Цифровая образовательная среда» </w:t>
      </w:r>
    </w:p>
    <w:p w:rsidR="00D56FAF" w:rsidRPr="00422616" w:rsidRDefault="00D56FAF" w:rsidP="00B47A8A">
      <w:pPr>
        <w:shd w:val="clear" w:color="auto" w:fill="FFFFFF"/>
        <w:spacing w:after="0" w:line="240" w:lineRule="auto"/>
        <w:ind w:firstLine="709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945BF0" w:rsidRPr="00422616" w:rsidRDefault="00945BF0" w:rsidP="00B47A8A">
      <w:pPr>
        <w:shd w:val="clear" w:color="auto" w:fill="FFFFFF"/>
        <w:spacing w:after="0" w:line="240" w:lineRule="auto"/>
        <w:ind w:firstLine="709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422616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1</w:t>
      </w:r>
      <w:r w:rsidR="00D56FAF" w:rsidRPr="00422616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.</w:t>
      </w:r>
      <w:r w:rsidRPr="00422616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 1 Дошкольное образование</w:t>
      </w:r>
    </w:p>
    <w:p w:rsidR="00160093" w:rsidRPr="00422616" w:rsidRDefault="00160093" w:rsidP="00B47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2616">
        <w:rPr>
          <w:rFonts w:ascii="Times New Roman" w:hAnsi="Times New Roman"/>
          <w:sz w:val="24"/>
          <w:szCs w:val="24"/>
        </w:rPr>
        <w:t xml:space="preserve">Муниципальная система дошкольного образования представлена 5 муниципальными дошкольными образовательными учреждениями, 5 общеобразовательными учреждениями, реализующими программу дошкольного образования. </w:t>
      </w:r>
    </w:p>
    <w:p w:rsidR="00846A08" w:rsidRPr="00422616" w:rsidRDefault="00846A08" w:rsidP="00B47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2616">
        <w:rPr>
          <w:rFonts w:ascii="Times New Roman" w:hAnsi="Times New Roman"/>
          <w:sz w:val="24"/>
          <w:szCs w:val="24"/>
        </w:rPr>
        <w:t>В конце 2015 года в эксплуатацию был введен новый детский сад на300 мест. Доступность дошкольного образования в возрасте от 3 до 7 лет на протяжении последних лет составляет 100 %. К 2025 году будет достигнута 100 % доступность дошкольного образования в возрасте от 0 до 3 лет.</w:t>
      </w:r>
    </w:p>
    <w:p w:rsidR="00160093" w:rsidRPr="00422616" w:rsidRDefault="00160093" w:rsidP="00B47A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2616">
        <w:rPr>
          <w:rFonts w:ascii="Times New Roman" w:hAnsi="Times New Roman"/>
          <w:sz w:val="24"/>
          <w:szCs w:val="24"/>
        </w:rPr>
        <w:t xml:space="preserve">Количество мест в ДОУ – 1099, посещает учреждение – </w:t>
      </w:r>
      <w:r w:rsidR="00C969BB" w:rsidRPr="00422616">
        <w:rPr>
          <w:rFonts w:ascii="Times New Roman" w:hAnsi="Times New Roman"/>
          <w:sz w:val="24"/>
          <w:szCs w:val="24"/>
        </w:rPr>
        <w:t>888</w:t>
      </w:r>
      <w:r w:rsidRPr="00422616">
        <w:rPr>
          <w:rFonts w:ascii="Times New Roman" w:hAnsi="Times New Roman"/>
          <w:sz w:val="24"/>
          <w:szCs w:val="24"/>
        </w:rPr>
        <w:t xml:space="preserve"> воспитанников.</w:t>
      </w:r>
    </w:p>
    <w:p w:rsidR="00D56FAF" w:rsidRPr="00422616" w:rsidRDefault="00D56FAF" w:rsidP="00B47A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261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Реализация мероприятий национального проекта «Демография» в части обеспечения доступного дошкольного образования для детей в возрасте до 3-х лет.</w:t>
      </w:r>
    </w:p>
    <w:p w:rsidR="00B47A8A" w:rsidRPr="00422616" w:rsidRDefault="00B47A8A" w:rsidP="00B47A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26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единой базе учета детей дошкольного возраста есть заявления:</w:t>
      </w:r>
    </w:p>
    <w:p w:rsidR="00D56FAF" w:rsidRPr="00422616" w:rsidRDefault="00D56FAF" w:rsidP="00B47A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616">
        <w:rPr>
          <w:rFonts w:ascii="Times New Roman" w:hAnsi="Times New Roman" w:cs="Times New Roman"/>
          <w:sz w:val="24"/>
          <w:szCs w:val="24"/>
        </w:rPr>
        <w:t>- от 0 до 1года –</w:t>
      </w:r>
      <w:r w:rsidR="00C969BB" w:rsidRPr="00422616">
        <w:rPr>
          <w:rFonts w:ascii="Times New Roman" w:hAnsi="Times New Roman" w:cs="Times New Roman"/>
          <w:sz w:val="24"/>
          <w:szCs w:val="24"/>
        </w:rPr>
        <w:t>38</w:t>
      </w:r>
      <w:r w:rsidRPr="00422616">
        <w:rPr>
          <w:rFonts w:ascii="Times New Roman" w:hAnsi="Times New Roman" w:cs="Times New Roman"/>
          <w:sz w:val="24"/>
          <w:szCs w:val="24"/>
        </w:rPr>
        <w:t xml:space="preserve"> детей (все дети 2018года рождения);</w:t>
      </w:r>
    </w:p>
    <w:p w:rsidR="00C969BB" w:rsidRPr="00422616" w:rsidRDefault="00D56FAF" w:rsidP="00B47A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616">
        <w:rPr>
          <w:rFonts w:ascii="Times New Roman" w:hAnsi="Times New Roman" w:cs="Times New Roman"/>
          <w:sz w:val="24"/>
          <w:szCs w:val="24"/>
        </w:rPr>
        <w:t xml:space="preserve">- от 1 до 1,5 -  </w:t>
      </w:r>
      <w:r w:rsidR="00B47A8A" w:rsidRPr="00422616">
        <w:rPr>
          <w:rFonts w:ascii="Times New Roman" w:hAnsi="Times New Roman" w:cs="Times New Roman"/>
          <w:sz w:val="24"/>
          <w:szCs w:val="24"/>
        </w:rPr>
        <w:t>1</w:t>
      </w:r>
      <w:r w:rsidRPr="00422616">
        <w:rPr>
          <w:rFonts w:ascii="Times New Roman" w:hAnsi="Times New Roman" w:cs="Times New Roman"/>
          <w:sz w:val="24"/>
          <w:szCs w:val="24"/>
        </w:rPr>
        <w:t>4 детей (</w:t>
      </w:r>
      <w:proofErr w:type="spellStart"/>
      <w:r w:rsidRPr="0042261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22616">
        <w:rPr>
          <w:rFonts w:ascii="Times New Roman" w:hAnsi="Times New Roman" w:cs="Times New Roman"/>
          <w:sz w:val="24"/>
          <w:szCs w:val="24"/>
        </w:rPr>
        <w:t xml:space="preserve">/сады, где детей  принимают с 1,5 лет). </w:t>
      </w:r>
    </w:p>
    <w:p w:rsidR="00B47A8A" w:rsidRPr="00422616" w:rsidRDefault="00B47A8A" w:rsidP="00B47A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616">
        <w:rPr>
          <w:rFonts w:ascii="Times New Roman" w:hAnsi="Times New Roman" w:cs="Times New Roman"/>
          <w:sz w:val="24"/>
          <w:szCs w:val="24"/>
        </w:rPr>
        <w:t xml:space="preserve">- от 1,5 до 3 лет – 3 ребенка (заявления в </w:t>
      </w:r>
      <w:proofErr w:type="spellStart"/>
      <w:r w:rsidRPr="0042261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22616">
        <w:rPr>
          <w:rFonts w:ascii="Times New Roman" w:hAnsi="Times New Roman" w:cs="Times New Roman"/>
          <w:sz w:val="24"/>
          <w:szCs w:val="24"/>
        </w:rPr>
        <w:t xml:space="preserve">/с № 7 п. Привокзальный, </w:t>
      </w:r>
      <w:proofErr w:type="spellStart"/>
      <w:r w:rsidRPr="0042261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22616">
        <w:rPr>
          <w:rFonts w:ascii="Times New Roman" w:hAnsi="Times New Roman" w:cs="Times New Roman"/>
          <w:sz w:val="24"/>
          <w:szCs w:val="24"/>
        </w:rPr>
        <w:t>/с №24, в которых  нет мест).</w:t>
      </w:r>
    </w:p>
    <w:p w:rsidR="00D56FAF" w:rsidRPr="00422616" w:rsidRDefault="00D56FAF" w:rsidP="006F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093" w:rsidRPr="00422616" w:rsidRDefault="00160093" w:rsidP="00B47A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422616">
        <w:rPr>
          <w:rFonts w:ascii="Times New Roman" w:hAnsi="Times New Roman"/>
          <w:b/>
          <w:sz w:val="24"/>
          <w:szCs w:val="24"/>
        </w:rPr>
        <w:t>1.2. Общее образование</w:t>
      </w:r>
    </w:p>
    <w:p w:rsidR="00160093" w:rsidRPr="00422616" w:rsidRDefault="00160093" w:rsidP="00B47A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4"/>
          <w:szCs w:val="24"/>
        </w:rPr>
      </w:pPr>
    </w:p>
    <w:p w:rsidR="00160093" w:rsidRPr="00422616" w:rsidRDefault="00160093" w:rsidP="004226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2616">
        <w:rPr>
          <w:rFonts w:ascii="Times New Roman" w:hAnsi="Times New Roman"/>
          <w:sz w:val="24"/>
          <w:szCs w:val="24"/>
        </w:rPr>
        <w:t xml:space="preserve">В настоящее время в городском округе </w:t>
      </w:r>
      <w:proofErr w:type="gramStart"/>
      <w:r w:rsidRPr="00422616">
        <w:rPr>
          <w:rFonts w:ascii="Times New Roman" w:hAnsi="Times New Roman"/>
          <w:sz w:val="24"/>
          <w:szCs w:val="24"/>
        </w:rPr>
        <w:t>Верхотурский</w:t>
      </w:r>
      <w:proofErr w:type="gramEnd"/>
      <w:r w:rsidRPr="00422616">
        <w:rPr>
          <w:rFonts w:ascii="Times New Roman" w:hAnsi="Times New Roman"/>
          <w:sz w:val="24"/>
          <w:szCs w:val="24"/>
        </w:rPr>
        <w:t xml:space="preserve">  обеспечено стабильное функционирование системы образования и созданы предпосылки для ее дальнейшего развития, а именно:</w:t>
      </w:r>
    </w:p>
    <w:p w:rsidR="00160093" w:rsidRPr="00422616" w:rsidRDefault="00160093" w:rsidP="004226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2616">
        <w:rPr>
          <w:rFonts w:ascii="Times New Roman" w:hAnsi="Times New Roman"/>
          <w:sz w:val="24"/>
          <w:szCs w:val="24"/>
        </w:rPr>
        <w:t>1) сохранены и улучшаются материальные и организационные условия для обучения;</w:t>
      </w:r>
    </w:p>
    <w:p w:rsidR="00160093" w:rsidRPr="00422616" w:rsidRDefault="00160093" w:rsidP="004226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2616">
        <w:rPr>
          <w:rFonts w:ascii="Times New Roman" w:hAnsi="Times New Roman"/>
          <w:sz w:val="24"/>
          <w:szCs w:val="24"/>
        </w:rPr>
        <w:t>2) система образования продолжает осуществлять социальные функции обучения, воспитания несовершеннолетних;</w:t>
      </w:r>
    </w:p>
    <w:p w:rsidR="00160093" w:rsidRPr="00422616" w:rsidRDefault="00160093" w:rsidP="004226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2616">
        <w:rPr>
          <w:rFonts w:ascii="Times New Roman" w:hAnsi="Times New Roman"/>
          <w:sz w:val="24"/>
          <w:szCs w:val="24"/>
        </w:rPr>
        <w:t>3) достигнуты определенные успехи в оптимизации муниципальной  сети учреждений общего образования;</w:t>
      </w:r>
    </w:p>
    <w:p w:rsidR="00160093" w:rsidRPr="00422616" w:rsidRDefault="00160093" w:rsidP="004226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2616">
        <w:rPr>
          <w:rFonts w:ascii="Times New Roman" w:hAnsi="Times New Roman"/>
          <w:sz w:val="24"/>
          <w:szCs w:val="24"/>
        </w:rPr>
        <w:t>4) реализуется система мер по сохранению и укреплению кадрового потенциала системы образования;</w:t>
      </w:r>
    </w:p>
    <w:p w:rsidR="00160093" w:rsidRPr="00422616" w:rsidRDefault="00160093" w:rsidP="004226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2616">
        <w:rPr>
          <w:rFonts w:ascii="Times New Roman" w:hAnsi="Times New Roman"/>
          <w:sz w:val="24"/>
          <w:szCs w:val="24"/>
        </w:rPr>
        <w:lastRenderedPageBreak/>
        <w:t xml:space="preserve">5) ежегодно в бюджете городского округа </w:t>
      </w:r>
      <w:proofErr w:type="gramStart"/>
      <w:r w:rsidRPr="00422616">
        <w:rPr>
          <w:rFonts w:ascii="Times New Roman" w:hAnsi="Times New Roman"/>
          <w:sz w:val="24"/>
          <w:szCs w:val="24"/>
        </w:rPr>
        <w:t>Верхотурский</w:t>
      </w:r>
      <w:proofErr w:type="gramEnd"/>
      <w:r w:rsidRPr="00422616">
        <w:rPr>
          <w:rFonts w:ascii="Times New Roman" w:hAnsi="Times New Roman"/>
          <w:sz w:val="24"/>
          <w:szCs w:val="24"/>
        </w:rPr>
        <w:t xml:space="preserve">  предусматриваются средства на повышение заработной платы работников образовательных организаций;</w:t>
      </w:r>
    </w:p>
    <w:p w:rsidR="008218A3" w:rsidRPr="00422616" w:rsidRDefault="00160093" w:rsidP="004226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2616">
        <w:rPr>
          <w:rFonts w:ascii="Times New Roman" w:hAnsi="Times New Roman"/>
          <w:sz w:val="24"/>
          <w:szCs w:val="24"/>
        </w:rPr>
        <w:t xml:space="preserve">6) разрабатываются механизмы </w:t>
      </w:r>
      <w:proofErr w:type="gramStart"/>
      <w:r w:rsidRPr="00422616">
        <w:rPr>
          <w:rFonts w:ascii="Times New Roman" w:hAnsi="Times New Roman"/>
          <w:sz w:val="24"/>
          <w:szCs w:val="24"/>
        </w:rPr>
        <w:t>применения независимой оценки качества работы образовательных учреждений</w:t>
      </w:r>
      <w:proofErr w:type="gramEnd"/>
      <w:r w:rsidRPr="00422616">
        <w:rPr>
          <w:rFonts w:ascii="Times New Roman" w:hAnsi="Times New Roman"/>
          <w:sz w:val="24"/>
          <w:szCs w:val="24"/>
        </w:rPr>
        <w:t xml:space="preserve">. </w:t>
      </w:r>
    </w:p>
    <w:p w:rsidR="008218A3" w:rsidRPr="00422616" w:rsidRDefault="008218A3" w:rsidP="00422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2616">
        <w:rPr>
          <w:rFonts w:ascii="Times New Roman" w:hAnsi="Times New Roman"/>
          <w:sz w:val="24"/>
          <w:szCs w:val="24"/>
        </w:rPr>
        <w:t>В 2018-2019  учебном году выпускников 11 классов – 96 (в том числе 2 - 12 класс, 1 – не прошедший ГИА в прошлые годы). К ГИА были допущены 95, не допущен 1 учащийся 12 класса  (МАОУ «СОШ №46»).</w:t>
      </w:r>
    </w:p>
    <w:p w:rsidR="00C61E7B" w:rsidRPr="00422616" w:rsidRDefault="00C61E7B" w:rsidP="004226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2616">
        <w:rPr>
          <w:rFonts w:ascii="Times New Roman" w:hAnsi="Times New Roman"/>
          <w:sz w:val="24"/>
          <w:szCs w:val="24"/>
        </w:rPr>
        <w:t xml:space="preserve">В этом году снизились результаты по обществознанию, литературе, физике, биологии, математике базового уровня (по сравнению с прошлым годом). По таким предметам, как русский язык, география, история, химия качество составило 100%. </w:t>
      </w:r>
    </w:p>
    <w:p w:rsidR="00C61E7B" w:rsidRPr="00422616" w:rsidRDefault="00C61E7B" w:rsidP="004226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2616">
        <w:rPr>
          <w:rFonts w:ascii="Times New Roman" w:hAnsi="Times New Roman"/>
          <w:sz w:val="24"/>
          <w:szCs w:val="24"/>
        </w:rPr>
        <w:t>Количество неуспешных результатов по математике базового уровня осталось на уровне прошлого года, процент же неуспешных результатов стал выше. Это связано с изменениями в Порядке ЕГЭ: с этого учебного года выпускник имел право выбрать только один уровень математики. По этой же причине количество неуспешных результатов по математике профильного уровня стало ниже, а качество - выше.</w:t>
      </w:r>
    </w:p>
    <w:p w:rsidR="00C61E7B" w:rsidRPr="00422616" w:rsidRDefault="00C61E7B" w:rsidP="004226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2616">
        <w:rPr>
          <w:rFonts w:ascii="Times New Roman" w:hAnsi="Times New Roman"/>
          <w:sz w:val="24"/>
          <w:szCs w:val="24"/>
        </w:rPr>
        <w:t xml:space="preserve">Возросло количество </w:t>
      </w:r>
      <w:proofErr w:type="spellStart"/>
      <w:r w:rsidRPr="00422616">
        <w:rPr>
          <w:rFonts w:ascii="Times New Roman" w:hAnsi="Times New Roman"/>
          <w:sz w:val="24"/>
          <w:szCs w:val="24"/>
        </w:rPr>
        <w:t>высокобальников</w:t>
      </w:r>
      <w:proofErr w:type="spellEnd"/>
      <w:r w:rsidRPr="00422616">
        <w:rPr>
          <w:rFonts w:ascii="Times New Roman" w:hAnsi="Times New Roman"/>
          <w:sz w:val="24"/>
          <w:szCs w:val="24"/>
        </w:rPr>
        <w:t xml:space="preserve">. В этом году выше 80 баллов были набраны по русскому языку (6 участников), истории (1 участник), обществознанию (3 участника): 2 выпускника набрали высокие баллы по двум - трем предметам (Храмцов Д.А.- по </w:t>
      </w:r>
      <w:proofErr w:type="spellStart"/>
      <w:r w:rsidRPr="00422616">
        <w:rPr>
          <w:rFonts w:ascii="Times New Roman" w:hAnsi="Times New Roman"/>
          <w:sz w:val="24"/>
          <w:szCs w:val="24"/>
        </w:rPr>
        <w:t>рус</w:t>
      </w:r>
      <w:proofErr w:type="gramStart"/>
      <w:r w:rsidRPr="00422616">
        <w:rPr>
          <w:rFonts w:ascii="Times New Roman" w:hAnsi="Times New Roman"/>
          <w:sz w:val="24"/>
          <w:szCs w:val="24"/>
        </w:rPr>
        <w:t>.я</w:t>
      </w:r>
      <w:proofErr w:type="gramEnd"/>
      <w:r w:rsidRPr="00422616">
        <w:rPr>
          <w:rFonts w:ascii="Times New Roman" w:hAnsi="Times New Roman"/>
          <w:sz w:val="24"/>
          <w:szCs w:val="24"/>
        </w:rPr>
        <w:t>зыку</w:t>
      </w:r>
      <w:proofErr w:type="spellEnd"/>
      <w:r w:rsidRPr="00422616">
        <w:rPr>
          <w:rFonts w:ascii="Times New Roman" w:hAnsi="Times New Roman"/>
          <w:sz w:val="24"/>
          <w:szCs w:val="24"/>
        </w:rPr>
        <w:t xml:space="preserve"> и обществознанию, </w:t>
      </w:r>
      <w:proofErr w:type="spellStart"/>
      <w:r w:rsidRPr="00422616">
        <w:rPr>
          <w:rFonts w:ascii="Times New Roman" w:hAnsi="Times New Roman"/>
          <w:sz w:val="24"/>
          <w:szCs w:val="24"/>
        </w:rPr>
        <w:t>Садиярова</w:t>
      </w:r>
      <w:proofErr w:type="spellEnd"/>
      <w:r w:rsidRPr="00422616">
        <w:rPr>
          <w:rFonts w:ascii="Times New Roman" w:hAnsi="Times New Roman"/>
          <w:sz w:val="24"/>
          <w:szCs w:val="24"/>
        </w:rPr>
        <w:t xml:space="preserve"> А.В.- по </w:t>
      </w:r>
      <w:proofErr w:type="spellStart"/>
      <w:r w:rsidRPr="00422616">
        <w:rPr>
          <w:rFonts w:ascii="Times New Roman" w:hAnsi="Times New Roman"/>
          <w:sz w:val="24"/>
          <w:szCs w:val="24"/>
        </w:rPr>
        <w:t>рус.языку</w:t>
      </w:r>
      <w:proofErr w:type="spellEnd"/>
      <w:r w:rsidRPr="00422616">
        <w:rPr>
          <w:rFonts w:ascii="Times New Roman" w:hAnsi="Times New Roman"/>
          <w:sz w:val="24"/>
          <w:szCs w:val="24"/>
        </w:rPr>
        <w:t xml:space="preserve">, истории и обществознанию).  </w:t>
      </w:r>
    </w:p>
    <w:p w:rsidR="00C61E7B" w:rsidRPr="00422616" w:rsidRDefault="00C61E7B" w:rsidP="004226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2616">
        <w:rPr>
          <w:rFonts w:ascii="Times New Roman" w:hAnsi="Times New Roman"/>
          <w:sz w:val="24"/>
          <w:szCs w:val="24"/>
        </w:rPr>
        <w:t>К сожалению, в этом учебном году  нет выпускников, окончивших школу с золотой медалью.</w:t>
      </w:r>
    </w:p>
    <w:p w:rsidR="00C969BB" w:rsidRPr="00422616" w:rsidRDefault="00C969BB" w:rsidP="00422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2616">
        <w:rPr>
          <w:rFonts w:ascii="Times New Roman" w:hAnsi="Times New Roman"/>
          <w:sz w:val="24"/>
          <w:szCs w:val="24"/>
        </w:rPr>
        <w:t>Таким образом, из 145 выпускников 9 классов, принявших участие в ГИА-2019, аттестаты получили 141 выпускник.</w:t>
      </w:r>
    </w:p>
    <w:p w:rsidR="00422616" w:rsidRPr="00422616" w:rsidRDefault="00C969BB" w:rsidP="00422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2616">
        <w:rPr>
          <w:rFonts w:ascii="Times New Roman" w:hAnsi="Times New Roman"/>
          <w:sz w:val="24"/>
          <w:szCs w:val="24"/>
        </w:rPr>
        <w:t>По результатам пересдачи 11 классов 1 выпускник преодолел минимальный порог по математике, таким образом, из 95 выпускников 11 классов аттестаты получили -  94.</w:t>
      </w:r>
    </w:p>
    <w:p w:rsidR="00422616" w:rsidRPr="00422616" w:rsidRDefault="00B47A8A" w:rsidP="00422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616">
        <w:rPr>
          <w:rFonts w:ascii="Times New Roman" w:hAnsi="Times New Roman" w:cs="Times New Roman"/>
          <w:sz w:val="24"/>
          <w:szCs w:val="24"/>
        </w:rPr>
        <w:t xml:space="preserve">В </w:t>
      </w:r>
      <w:r w:rsidR="008218A3" w:rsidRPr="00422616">
        <w:rPr>
          <w:rFonts w:ascii="Times New Roman" w:hAnsi="Times New Roman" w:cs="Times New Roman"/>
          <w:sz w:val="24"/>
          <w:szCs w:val="24"/>
        </w:rPr>
        <w:t xml:space="preserve"> 2019 году 57 сельских школ Свердловской области приняли участие в региональной составляющей Федерального проекта «Современная школа».</w:t>
      </w:r>
      <w:r w:rsidR="00B3143C" w:rsidRPr="00422616">
        <w:rPr>
          <w:rFonts w:ascii="Times New Roman" w:hAnsi="Times New Roman" w:cs="Times New Roman"/>
          <w:sz w:val="24"/>
          <w:szCs w:val="24"/>
        </w:rPr>
        <w:t xml:space="preserve"> И МАОУ «СОШ № 46» вошла в число 57 этих школ.</w:t>
      </w:r>
      <w:r w:rsidR="00B3143C" w:rsidRPr="00422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центре «Точки роста» будет осуществляться  единый подход к </w:t>
      </w:r>
      <w:proofErr w:type="spellStart"/>
      <w:r w:rsidR="00B3143C" w:rsidRPr="004226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общеообразовательным</w:t>
      </w:r>
      <w:proofErr w:type="spellEnd"/>
      <w:r w:rsidR="00B3143C" w:rsidRPr="00422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программам, составленным в соответствии с новыми предметными областями Технология, Информатика, ОБЖ.</w:t>
      </w:r>
    </w:p>
    <w:p w:rsidR="00422616" w:rsidRDefault="00C61E7B" w:rsidP="004226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616">
        <w:rPr>
          <w:rFonts w:ascii="Times New Roman" w:hAnsi="Times New Roman" w:cs="Times New Roman"/>
          <w:sz w:val="24"/>
          <w:szCs w:val="24"/>
        </w:rPr>
        <w:t>На протяжении шести лет реализации проекта с нарастающими показателями будут внедряться новые проектные подходы в управление образовательной деятельностью, видоизменяться образовательные программы, ориентируясь на модульный вектор.</w:t>
      </w:r>
    </w:p>
    <w:p w:rsidR="00422616" w:rsidRPr="00422616" w:rsidRDefault="00C61E7B" w:rsidP="004226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2616">
        <w:rPr>
          <w:rFonts w:ascii="Times New Roman" w:hAnsi="Times New Roman" w:cs="Times New Roman"/>
          <w:sz w:val="24"/>
          <w:szCs w:val="24"/>
        </w:rPr>
        <w:t xml:space="preserve">Центры образования цифрового и гуманитарного профилей «Точка роста» создаются как структурные подразделения общеобразовательных организаций, осуществляющих образовательную деятельность по основным общеобразовательным программам, и расположенных в сельской </w:t>
      </w:r>
      <w:proofErr w:type="spellStart"/>
      <w:r w:rsidRPr="00422616">
        <w:rPr>
          <w:rFonts w:ascii="Times New Roman" w:hAnsi="Times New Roman" w:cs="Times New Roman"/>
          <w:sz w:val="24"/>
          <w:szCs w:val="24"/>
        </w:rPr>
        <w:t>местностии</w:t>
      </w:r>
      <w:proofErr w:type="spellEnd"/>
      <w:r w:rsidRPr="00422616">
        <w:rPr>
          <w:rFonts w:ascii="Times New Roman" w:hAnsi="Times New Roman" w:cs="Times New Roman"/>
          <w:sz w:val="24"/>
          <w:szCs w:val="24"/>
        </w:rPr>
        <w:t xml:space="preserve"> малых городах, и направлены на формирование современных компетенций и навыков у обучающихся, в том числе по предметным областям «Технология», «Математика и информатика», «Физическая культура и основы безопасности жизнедеятельности».</w:t>
      </w:r>
      <w:proofErr w:type="gramEnd"/>
    </w:p>
    <w:p w:rsidR="00422616" w:rsidRDefault="00C61E7B" w:rsidP="00422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616">
        <w:rPr>
          <w:rFonts w:ascii="Times New Roman" w:hAnsi="Times New Roman" w:cs="Times New Roman"/>
          <w:sz w:val="24"/>
          <w:szCs w:val="24"/>
        </w:rPr>
        <w:t>Совокупность образовательных организаций, на базе которых создаются Центры образования цифрового и гуманитарного профилей «Точка роста», составит федеральную сеть Центров образования цифрового и гуманитарного профилей «Точка роста».</w:t>
      </w:r>
      <w:r w:rsidR="00B47A8A" w:rsidRPr="00422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2020 году в проекте примет участие МАОУ </w:t>
      </w:r>
      <w:r w:rsidR="000E0D4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47A8A" w:rsidRPr="00422616">
        <w:rPr>
          <w:rFonts w:ascii="Times New Roman" w:eastAsia="Times New Roman" w:hAnsi="Times New Roman" w:cs="Times New Roman"/>
          <w:sz w:val="24"/>
          <w:szCs w:val="24"/>
          <w:lang w:eastAsia="ru-RU"/>
        </w:rPr>
        <w:t>ООШ №2</w:t>
      </w:r>
      <w:r w:rsidR="000E0D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226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1E7B" w:rsidRPr="00422616" w:rsidRDefault="00C61E7B" w:rsidP="004226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616">
        <w:rPr>
          <w:rFonts w:ascii="Times New Roman" w:hAnsi="Times New Roman" w:cs="Times New Roman"/>
          <w:color w:val="1D1D1D"/>
          <w:sz w:val="24"/>
          <w:szCs w:val="24"/>
        </w:rPr>
        <w:t>Главная задача современной школы – это раскрытие способностей каждого ученика, воспитание личности, готовой к жизни в высокотехнологичном, конкурентном мире (из</w:t>
      </w:r>
      <w:r w:rsidRPr="00422616">
        <w:rPr>
          <w:rFonts w:ascii="Times New Roman" w:hAnsi="Times New Roman" w:cs="Times New Roman"/>
          <w:color w:val="000000"/>
          <w:sz w:val="24"/>
          <w:szCs w:val="24"/>
        </w:rPr>
        <w:t> Национальной  образовательной инициативы «Наша Новая школа»).  </w:t>
      </w:r>
    </w:p>
    <w:p w:rsidR="00422616" w:rsidRDefault="00C61E7B" w:rsidP="0042261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422616">
        <w:rPr>
          <w:color w:val="000000"/>
        </w:rPr>
        <w:t>Основная идея «Успеха каждого ребенка» – выстраивание системы дополнительного образования, создание комплексной модели поддержки талантливых детей.</w:t>
      </w:r>
    </w:p>
    <w:p w:rsidR="00C969BB" w:rsidRPr="00422616" w:rsidRDefault="00C61E7B" w:rsidP="0042261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422616">
        <w:rPr>
          <w:color w:val="000000"/>
        </w:rPr>
        <w:t xml:space="preserve">Помочь ребёнку реализовать себя помогает созданная в школе система дополнительного образования. </w:t>
      </w:r>
    </w:p>
    <w:p w:rsidR="00C61E7B" w:rsidRPr="000E0D4E" w:rsidRDefault="00C61E7B" w:rsidP="000E0D4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22616">
        <w:rPr>
          <w:color w:val="000000"/>
        </w:rPr>
        <w:t>С</w:t>
      </w:r>
      <w:r w:rsidR="00C969BB" w:rsidRPr="00422616">
        <w:rPr>
          <w:color w:val="000000"/>
        </w:rPr>
        <w:t xml:space="preserve"> </w:t>
      </w:r>
      <w:r w:rsidRPr="00422616">
        <w:rPr>
          <w:color w:val="000000"/>
        </w:rPr>
        <w:t>2020 года в городском округе должна заработать персонифицированная система финансирования дополнительного образования.</w:t>
      </w:r>
      <w:r w:rsidR="000E0D4E">
        <w:rPr>
          <w:color w:val="000000"/>
        </w:rPr>
        <w:t xml:space="preserve"> </w:t>
      </w:r>
      <w:r w:rsidRPr="00422616">
        <w:rPr>
          <w:color w:val="000000"/>
        </w:rPr>
        <w:t xml:space="preserve">Индивидуальный подход в процессе </w:t>
      </w:r>
      <w:r w:rsidRPr="00422616">
        <w:rPr>
          <w:color w:val="000000"/>
        </w:rPr>
        <w:lastRenderedPageBreak/>
        <w:t>внеурочной деятельности, позволяет учащимся раскрыть свои творческие способности и интересы.</w:t>
      </w:r>
    </w:p>
    <w:p w:rsidR="00C61E7B" w:rsidRPr="00422616" w:rsidRDefault="00C61E7B" w:rsidP="0042261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422616">
        <w:rPr>
          <w:color w:val="000000"/>
        </w:rPr>
        <w:t xml:space="preserve">Программы дополнительного образования важны, поскольку дают возможность каждому ребёнку попробовать себя в различных сферах, приобрести новые умения, найти себе занятие по душе и по таланту, </w:t>
      </w:r>
      <w:proofErr w:type="gramStart"/>
      <w:r w:rsidRPr="00422616">
        <w:rPr>
          <w:color w:val="000000"/>
        </w:rPr>
        <w:t>сориентироваться</w:t>
      </w:r>
      <w:proofErr w:type="gramEnd"/>
      <w:r w:rsidRPr="00422616">
        <w:rPr>
          <w:color w:val="000000"/>
        </w:rPr>
        <w:t xml:space="preserve"> в конечном счёте в выборе будущей профессии.</w:t>
      </w:r>
    </w:p>
    <w:p w:rsidR="00C969BB" w:rsidRPr="00422616" w:rsidRDefault="00C61E7B" w:rsidP="004226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22616">
        <w:rPr>
          <w:rFonts w:ascii="Times New Roman" w:hAnsi="Times New Roman"/>
          <w:b/>
          <w:sz w:val="24"/>
          <w:szCs w:val="24"/>
        </w:rPr>
        <w:t xml:space="preserve"> </w:t>
      </w:r>
      <w:r w:rsidR="00B46829" w:rsidRPr="00422616">
        <w:rPr>
          <w:rFonts w:ascii="Times New Roman" w:hAnsi="Times New Roman" w:cs="Times New Roman"/>
          <w:sz w:val="24"/>
          <w:szCs w:val="24"/>
        </w:rPr>
        <w:t>На подготовку образовательных организаций к новому 2019-2020 учебному году из областного и местного бюджета выделено 45050,0 рублей</w:t>
      </w:r>
      <w:proofErr w:type="gramStart"/>
      <w:r w:rsidR="00B46829" w:rsidRPr="004226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46829" w:rsidRPr="0042261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B46829" w:rsidRPr="0042261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B46829" w:rsidRPr="00422616">
        <w:rPr>
          <w:rFonts w:ascii="Times New Roman" w:hAnsi="Times New Roman" w:cs="Times New Roman"/>
          <w:sz w:val="24"/>
          <w:szCs w:val="24"/>
        </w:rPr>
        <w:t xml:space="preserve">естный 39 424,7, областной 5 625,4). Ежегодно одним из основных мероприятий по подготовке образовательных организаций к новому учебному году является ремонт и реконструкция зданий: на общеобразовательные учреждения затрачено 4019,0; на дошкольные образовательные учреждения 3938,2, на учреждения дополнительного образования 90,0.  На обеспечение пожарной безопасности было затрачено 3140,4, на </w:t>
      </w:r>
      <w:proofErr w:type="spellStart"/>
      <w:r w:rsidR="00B46829" w:rsidRPr="00422616">
        <w:rPr>
          <w:rFonts w:ascii="Times New Roman" w:hAnsi="Times New Roman" w:cs="Times New Roman"/>
          <w:sz w:val="24"/>
          <w:szCs w:val="24"/>
        </w:rPr>
        <w:t>антитерростические</w:t>
      </w:r>
      <w:proofErr w:type="spellEnd"/>
      <w:r w:rsidR="00B46829" w:rsidRPr="00422616">
        <w:rPr>
          <w:rFonts w:ascii="Times New Roman" w:hAnsi="Times New Roman" w:cs="Times New Roman"/>
          <w:sz w:val="24"/>
          <w:szCs w:val="24"/>
        </w:rPr>
        <w:t xml:space="preserve"> мероприятия 10160,0; на обеспечение санитарно – эпидемиологического состояния 6247,2.</w:t>
      </w:r>
    </w:p>
    <w:p w:rsidR="00E14EB8" w:rsidRPr="00E14EB8" w:rsidRDefault="00B46829" w:rsidP="00E14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EB8">
        <w:rPr>
          <w:rFonts w:ascii="Times New Roman" w:hAnsi="Times New Roman" w:cs="Times New Roman"/>
          <w:b/>
          <w:sz w:val="24"/>
          <w:szCs w:val="24"/>
        </w:rPr>
        <w:t>По программе «Доступная среда»</w:t>
      </w:r>
      <w:r w:rsidRPr="00E14EB8">
        <w:rPr>
          <w:rFonts w:ascii="Times New Roman" w:hAnsi="Times New Roman" w:cs="Times New Roman"/>
          <w:sz w:val="24"/>
          <w:szCs w:val="24"/>
        </w:rPr>
        <w:t xml:space="preserve"> Управление образование продолжает совместно с организациями создавать необходимые условия для реализации индивидуальной программы реабилитации детей-инвалидов в части получения образования, включая </w:t>
      </w:r>
      <w:proofErr w:type="spellStart"/>
      <w:r w:rsidRPr="00E14EB8">
        <w:rPr>
          <w:rFonts w:ascii="Times New Roman" w:hAnsi="Times New Roman" w:cs="Times New Roman"/>
          <w:sz w:val="24"/>
          <w:szCs w:val="24"/>
        </w:rPr>
        <w:t>безбарьерный</w:t>
      </w:r>
      <w:proofErr w:type="spellEnd"/>
      <w:r w:rsidRPr="00E14EB8">
        <w:rPr>
          <w:rFonts w:ascii="Times New Roman" w:hAnsi="Times New Roman" w:cs="Times New Roman"/>
          <w:sz w:val="24"/>
          <w:szCs w:val="24"/>
        </w:rPr>
        <w:t xml:space="preserve"> доступ, оснащение специализированным оборудованием и пр.  В 2018 году отремонтировано учреждение дополнительного образования «Центр детского творчества» - здание оснастили удобным подъездом, отдельным входом для детей с ограниченными возможностями. Работают специалисты логопед, психолог, сенсорная комната. Планируется открытие группы по лечебно-профилактической физкультуре.</w:t>
      </w:r>
      <w:r w:rsidRPr="004226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EB8" w:rsidRPr="00E14EB8" w:rsidRDefault="00E14EB8" w:rsidP="00E14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E4D22">
        <w:rPr>
          <w:rFonts w:ascii="Times New Roman" w:hAnsi="Times New Roman" w:cs="Times New Roman"/>
          <w:sz w:val="24"/>
          <w:szCs w:val="24"/>
        </w:rPr>
        <w:t xml:space="preserve"> 2016 году участниками программы стали </w:t>
      </w:r>
      <w:r w:rsidRPr="00CE4D22">
        <w:rPr>
          <w:rFonts w:ascii="Times New Roman" w:hAnsi="Times New Roman" w:cs="Times New Roman"/>
          <w:sz w:val="24"/>
          <w:szCs w:val="28"/>
        </w:rPr>
        <w:t xml:space="preserve">МАДОУ «Детский сад №19» и МБДОУ «Детский сад №17». За счет средств местного бюджета были выполнены следующие работы: МАДОУ «Детский сад №19» </w:t>
      </w:r>
      <w:r>
        <w:rPr>
          <w:rFonts w:ascii="Times New Roman" w:hAnsi="Times New Roman" w:cs="Times New Roman"/>
          <w:sz w:val="24"/>
          <w:szCs w:val="28"/>
        </w:rPr>
        <w:t>р</w:t>
      </w:r>
      <w:r w:rsidRPr="00CE4D22">
        <w:rPr>
          <w:rFonts w:ascii="Times New Roman" w:hAnsi="Times New Roman" w:cs="Times New Roman"/>
          <w:sz w:val="24"/>
          <w:szCs w:val="28"/>
        </w:rPr>
        <w:t>емонт крыльца и фойе, замена входной группы – 114,485 тыс</w:t>
      </w:r>
      <w:proofErr w:type="gramStart"/>
      <w:r w:rsidRPr="00CE4D22">
        <w:rPr>
          <w:rFonts w:ascii="Times New Roman" w:hAnsi="Times New Roman" w:cs="Times New Roman"/>
          <w:sz w:val="24"/>
          <w:szCs w:val="28"/>
        </w:rPr>
        <w:t>.р</w:t>
      </w:r>
      <w:proofErr w:type="gramEnd"/>
      <w:r w:rsidRPr="00CE4D22">
        <w:rPr>
          <w:rFonts w:ascii="Times New Roman" w:hAnsi="Times New Roman" w:cs="Times New Roman"/>
          <w:sz w:val="24"/>
          <w:szCs w:val="28"/>
        </w:rPr>
        <w:t>уб.; МБДОУ «Детский сад №17» Устройство пандуса с/</w:t>
      </w:r>
      <w:proofErr w:type="spellStart"/>
      <w:r w:rsidRPr="00CE4D22">
        <w:rPr>
          <w:rFonts w:ascii="Times New Roman" w:hAnsi="Times New Roman" w:cs="Times New Roman"/>
          <w:sz w:val="24"/>
          <w:szCs w:val="28"/>
        </w:rPr>
        <w:t>п</w:t>
      </w:r>
      <w:proofErr w:type="spellEnd"/>
      <w:r w:rsidRPr="00CE4D22">
        <w:rPr>
          <w:rFonts w:ascii="Times New Roman" w:hAnsi="Times New Roman" w:cs="Times New Roman"/>
          <w:sz w:val="24"/>
          <w:szCs w:val="28"/>
        </w:rPr>
        <w:t xml:space="preserve"> «Колокольчик» - 4,031 тыс.руб., устройство пандуса, ремонт крыльца и замена входной группы с/</w:t>
      </w:r>
      <w:proofErr w:type="spellStart"/>
      <w:r w:rsidRPr="00CE4D22">
        <w:rPr>
          <w:rFonts w:ascii="Times New Roman" w:hAnsi="Times New Roman" w:cs="Times New Roman"/>
          <w:sz w:val="24"/>
          <w:szCs w:val="28"/>
        </w:rPr>
        <w:t>п</w:t>
      </w:r>
      <w:proofErr w:type="spellEnd"/>
      <w:r w:rsidRPr="00CE4D22">
        <w:rPr>
          <w:rFonts w:ascii="Times New Roman" w:hAnsi="Times New Roman" w:cs="Times New Roman"/>
          <w:sz w:val="24"/>
          <w:szCs w:val="28"/>
        </w:rPr>
        <w:t xml:space="preserve"> «Лесная сказка» – 95,945 тыс.руб.</w:t>
      </w:r>
      <w:r>
        <w:rPr>
          <w:rFonts w:ascii="Times New Roman" w:hAnsi="Times New Roman" w:cs="Times New Roman"/>
          <w:sz w:val="24"/>
          <w:szCs w:val="28"/>
        </w:rPr>
        <w:t xml:space="preserve"> В 2017 году участником программы стало МБУ ДО «ЦДТ», общий объем выделенных средств 2 052,172 тыс.руб., в т.ч. из местного бюджета 500,0 тыс</w:t>
      </w:r>
      <w:proofErr w:type="gramStart"/>
      <w:r>
        <w:rPr>
          <w:rFonts w:ascii="Times New Roman" w:hAnsi="Times New Roman" w:cs="Times New Roman"/>
          <w:sz w:val="24"/>
          <w:szCs w:val="28"/>
        </w:rPr>
        <w:t>.р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уб., проведен ремонт здания: расширение дверных проемов, замена дверных блоков на блоки без порогов, ремонт полов, ремонт входной группы и крыльца, переоборудование раздевалки, санитарного узла, кабинета логопеда, кабинета психолога, сенсорной комнаты, установка поручней, приобретение телескопического пандуса, монтаж пандуса на отдельном входе, приобретено оборудование: мебель для инвалидов (столы для инвалидов-колясочников, парты, стулья), таблички, наклейки и ленты, кабинет логопеда, кабинет психолога, оборудование для сенсорной комнаты. В 2018 году участие в программе принял </w:t>
      </w:r>
      <w:r w:rsidRPr="00CE4D22">
        <w:rPr>
          <w:rFonts w:ascii="Times New Roman" w:hAnsi="Times New Roman" w:cs="Times New Roman"/>
          <w:sz w:val="24"/>
          <w:szCs w:val="28"/>
        </w:rPr>
        <w:t>МАДОУ «Детский сад №19»</w:t>
      </w:r>
      <w:r>
        <w:rPr>
          <w:rFonts w:ascii="Times New Roman" w:hAnsi="Times New Roman" w:cs="Times New Roman"/>
          <w:sz w:val="24"/>
          <w:szCs w:val="28"/>
        </w:rPr>
        <w:t>, общий объем выделенных средств 1 287,237 тыс</w:t>
      </w:r>
      <w:proofErr w:type="gramStart"/>
      <w:r>
        <w:rPr>
          <w:rFonts w:ascii="Times New Roman" w:hAnsi="Times New Roman" w:cs="Times New Roman"/>
          <w:sz w:val="24"/>
          <w:szCs w:val="28"/>
        </w:rPr>
        <w:t>.р</w:t>
      </w:r>
      <w:proofErr w:type="gramEnd"/>
      <w:r>
        <w:rPr>
          <w:rFonts w:ascii="Times New Roman" w:hAnsi="Times New Roman" w:cs="Times New Roman"/>
          <w:sz w:val="24"/>
          <w:szCs w:val="28"/>
        </w:rPr>
        <w:t>уб., в т.ч. из местного бюджета 500,0 тыс.руб., проведен ремонт здания: замена дверных блоков, ремонт полов, ремонт входных групп и крыльца, устройство пандуса, санитарного узла, приобретено оборудование: физкультурно-оздоровительное оборудование для детей, кабинет логопеда.</w:t>
      </w:r>
    </w:p>
    <w:p w:rsidR="00E14EB8" w:rsidRPr="00422616" w:rsidRDefault="00E14EB8" w:rsidP="00E14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4EB8" w:rsidRPr="00422616" w:rsidRDefault="00E14EB8" w:rsidP="00E14E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22616">
        <w:rPr>
          <w:rFonts w:ascii="Times New Roman" w:hAnsi="Times New Roman"/>
          <w:b/>
          <w:sz w:val="24"/>
          <w:szCs w:val="24"/>
        </w:rPr>
        <w:t>1.3.Дополнительное образование</w:t>
      </w:r>
    </w:p>
    <w:p w:rsidR="00E14EB8" w:rsidRPr="00422616" w:rsidRDefault="00E14EB8" w:rsidP="00E14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14EB8" w:rsidRPr="00422616" w:rsidRDefault="00E14EB8" w:rsidP="00E14E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2616">
        <w:rPr>
          <w:rFonts w:ascii="Times New Roman" w:hAnsi="Times New Roman"/>
          <w:sz w:val="24"/>
          <w:szCs w:val="24"/>
        </w:rPr>
        <w:t xml:space="preserve">В муниципальной системе образования городского округа </w:t>
      </w:r>
      <w:proofErr w:type="gramStart"/>
      <w:r w:rsidRPr="00422616">
        <w:rPr>
          <w:rFonts w:ascii="Times New Roman" w:hAnsi="Times New Roman"/>
          <w:sz w:val="24"/>
          <w:szCs w:val="24"/>
        </w:rPr>
        <w:t>Верхотурский</w:t>
      </w:r>
      <w:proofErr w:type="gramEnd"/>
      <w:r w:rsidRPr="00422616">
        <w:rPr>
          <w:rFonts w:ascii="Times New Roman" w:hAnsi="Times New Roman"/>
          <w:sz w:val="24"/>
          <w:szCs w:val="24"/>
        </w:rPr>
        <w:t xml:space="preserve"> дети имеют возможность получать дополнительное образование в учреждениях дополнительного образования. </w:t>
      </w:r>
    </w:p>
    <w:p w:rsidR="00E14EB8" w:rsidRPr="00422616" w:rsidRDefault="00E14EB8" w:rsidP="00E14EB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22616">
        <w:rPr>
          <w:color w:val="000000"/>
        </w:rPr>
        <w:t>На кружковых занятиях  происходит развитие творческих  ресурсов обучающихся. Это способствует самореализации, саморазвитию и качественному приращению их личностного потенциала. Развитие сети дополнительного образования детей и сохранение бюджетного финансирования этой системы является ключевым условием для разностороннего развития учащихся и важным звеном в вопросах профилактики безнадзорности и правонарушений несовершеннолетних.</w:t>
      </w:r>
    </w:p>
    <w:p w:rsidR="00E14EB8" w:rsidRPr="00395FAA" w:rsidRDefault="00E14EB8" w:rsidP="00395FA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422616">
        <w:rPr>
          <w:color w:val="000000"/>
        </w:rPr>
        <w:lastRenderedPageBreak/>
        <w:t>Сеть муниципальных образовательных учреждений дополнительного образования детей  включает 2 учреждения – Детско-юношеская спортивная школа (568 обучающихся), Центр детского творчества (590 чел.).</w:t>
      </w:r>
      <w:r w:rsidRPr="00422616">
        <w:rPr>
          <w:rStyle w:val="apple-converted-space"/>
          <w:color w:val="000000"/>
        </w:rPr>
        <w:t> </w:t>
      </w:r>
      <w:r w:rsidRPr="00422616">
        <w:rPr>
          <w:color w:val="000000"/>
        </w:rPr>
        <w:t xml:space="preserve"> МБОУ ДО «Центр детского творчества» и ГБОУ </w:t>
      </w:r>
      <w:proofErr w:type="gramStart"/>
      <w:r w:rsidRPr="00422616">
        <w:rPr>
          <w:color w:val="000000"/>
        </w:rPr>
        <w:t>СО</w:t>
      </w:r>
      <w:proofErr w:type="gramEnd"/>
      <w:r w:rsidRPr="00422616">
        <w:rPr>
          <w:color w:val="000000"/>
        </w:rPr>
        <w:t xml:space="preserve"> «Верхотурская гимназия» являются базовой площадкой Дворца молодежи г. Екатеринбург, где заканчивает свою работу совместный проект «Развитие творческих способностей детей, их одаренности и таланта в условиях интеграции основного и дополнительного образования».</w:t>
      </w:r>
      <w:r w:rsidRPr="00422616">
        <w:rPr>
          <w:b/>
          <w:bCs/>
          <w:color w:val="000000"/>
        </w:rPr>
        <w:t> </w:t>
      </w:r>
    </w:p>
    <w:p w:rsidR="002A005D" w:rsidRPr="00422616" w:rsidRDefault="002A005D" w:rsidP="00395FAA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</w:pPr>
    </w:p>
    <w:p w:rsidR="001933CD" w:rsidRPr="00F72050" w:rsidRDefault="00F72050" w:rsidP="0042261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2050">
        <w:rPr>
          <w:rFonts w:ascii="Times New Roman" w:eastAsia="Calibri" w:hAnsi="Times New Roman" w:cs="Times New Roman"/>
          <w:b/>
          <w:sz w:val="24"/>
          <w:szCs w:val="24"/>
        </w:rPr>
        <w:t xml:space="preserve">1.4. </w:t>
      </w:r>
      <w:r w:rsidR="001933CD" w:rsidRPr="00F72050">
        <w:rPr>
          <w:rFonts w:ascii="Times New Roman" w:eastAsia="Calibri" w:hAnsi="Times New Roman" w:cs="Times New Roman"/>
          <w:b/>
          <w:sz w:val="24"/>
          <w:szCs w:val="24"/>
        </w:rPr>
        <w:t>Оздоровительная кампания</w:t>
      </w:r>
    </w:p>
    <w:p w:rsidR="00422616" w:rsidRPr="00422616" w:rsidRDefault="00422616" w:rsidP="0042261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2A005D" w:rsidRPr="00422616" w:rsidRDefault="002A005D" w:rsidP="00422616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42261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В 2018 году Законом 53-ОЗ Свердловская область наделяет муниципалитеты полномочиями по организации и обеспечению отдыха и оздоровления детей. В связи с чем, на территории городского округа </w:t>
      </w:r>
      <w:proofErr w:type="gramStart"/>
      <w:r w:rsidRPr="0042261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Верхотурский</w:t>
      </w:r>
      <w:proofErr w:type="gramEnd"/>
      <w:r w:rsidRPr="0042261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впервые организовано оздоровление детей в учебное время.</w:t>
      </w:r>
    </w:p>
    <w:p w:rsidR="002A005D" w:rsidRPr="00422616" w:rsidRDefault="002A005D" w:rsidP="006F28EA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42261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Мероприятия осуществлены при непосредственном активном участии коллектива МАОУ «Пролетарская СОШ». В результате оздоровительной смены на базе загородного лагеря «</w:t>
      </w:r>
      <w:proofErr w:type="spellStart"/>
      <w:r w:rsidRPr="0042261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Актай</w:t>
      </w:r>
      <w:proofErr w:type="spellEnd"/>
      <w:r w:rsidRPr="0042261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» 20 детей успешно освоили общеобразовательные программы, организовали на базе школы волонтерский</w:t>
      </w:r>
      <w:r w:rsidR="006F28E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42261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отряд, отряд </w:t>
      </w:r>
      <w:proofErr w:type="spellStart"/>
      <w:r w:rsidRPr="0042261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Юнармии</w:t>
      </w:r>
      <w:proofErr w:type="spellEnd"/>
      <w:r w:rsidRPr="0042261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и объединение Юных пожарных.</w:t>
      </w:r>
    </w:p>
    <w:p w:rsidR="002A005D" w:rsidRDefault="002A005D" w:rsidP="00422616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42261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На сегодняшний день в городском округе Верхотурский проведены основные мероприятия по оздоровлению. </w:t>
      </w:r>
      <w:r w:rsidR="006F28E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На 01.10 2019г. оздоровительными мероприятиями охвачено 1854 человека, целевые показатели выполнены на 116 %.</w:t>
      </w:r>
    </w:p>
    <w:p w:rsidR="00F72050" w:rsidRPr="00422616" w:rsidRDefault="00F72050" w:rsidP="004226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</w:pPr>
    </w:p>
    <w:p w:rsidR="001933CD" w:rsidRPr="00F72050" w:rsidRDefault="00F72050" w:rsidP="0042261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1.5. </w:t>
      </w:r>
      <w:r w:rsidR="001933CD" w:rsidRPr="00F72050">
        <w:rPr>
          <w:rFonts w:ascii="Times New Roman" w:eastAsia="Calibri" w:hAnsi="Times New Roman" w:cs="Times New Roman"/>
          <w:b/>
          <w:sz w:val="24"/>
          <w:szCs w:val="24"/>
        </w:rPr>
        <w:t>Патриотическое воспитание</w:t>
      </w:r>
    </w:p>
    <w:p w:rsidR="00422616" w:rsidRPr="00422616" w:rsidRDefault="00422616" w:rsidP="0042261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0E0D4E" w:rsidRDefault="002A005D" w:rsidP="00A65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22616">
        <w:rPr>
          <w:rFonts w:ascii="Times New Roman" w:hAnsi="Times New Roman" w:cs="Times New Roman"/>
          <w:sz w:val="24"/>
          <w:szCs w:val="24"/>
        </w:rPr>
        <w:t xml:space="preserve">В 2019 году 30 </w:t>
      </w:r>
      <w:proofErr w:type="gramStart"/>
      <w:r w:rsidRPr="0042261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22616">
        <w:rPr>
          <w:rFonts w:ascii="Times New Roman" w:hAnsi="Times New Roman" w:cs="Times New Roman"/>
          <w:sz w:val="24"/>
          <w:szCs w:val="24"/>
        </w:rPr>
        <w:t xml:space="preserve"> </w:t>
      </w:r>
      <w:r w:rsidR="00B47A8A" w:rsidRPr="00422616">
        <w:rPr>
          <w:rFonts w:ascii="Times New Roman" w:hAnsi="Times New Roman" w:cs="Times New Roman"/>
          <w:sz w:val="24"/>
          <w:szCs w:val="24"/>
        </w:rPr>
        <w:t>МАОУ «</w:t>
      </w:r>
      <w:r w:rsidRPr="00422616">
        <w:rPr>
          <w:rFonts w:ascii="Times New Roman" w:hAnsi="Times New Roman" w:cs="Times New Roman"/>
          <w:sz w:val="24"/>
          <w:szCs w:val="24"/>
        </w:rPr>
        <w:t>Пролетарской</w:t>
      </w:r>
      <w:r w:rsidR="00B47A8A" w:rsidRPr="00422616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422616">
        <w:rPr>
          <w:rFonts w:ascii="Times New Roman" w:hAnsi="Times New Roman" w:cs="Times New Roman"/>
          <w:sz w:val="24"/>
          <w:szCs w:val="24"/>
        </w:rPr>
        <w:t xml:space="preserve"> и </w:t>
      </w:r>
      <w:r w:rsidR="00B47A8A" w:rsidRPr="00422616">
        <w:rPr>
          <w:rFonts w:ascii="Times New Roman" w:hAnsi="Times New Roman" w:cs="Times New Roman"/>
          <w:sz w:val="24"/>
          <w:szCs w:val="24"/>
        </w:rPr>
        <w:t xml:space="preserve">МАОУ </w:t>
      </w:r>
      <w:r w:rsidRPr="00422616">
        <w:rPr>
          <w:rFonts w:ascii="Times New Roman" w:hAnsi="Times New Roman" w:cs="Times New Roman"/>
          <w:sz w:val="24"/>
          <w:szCs w:val="24"/>
        </w:rPr>
        <w:t xml:space="preserve">СОШ №46 вступили в ряды </w:t>
      </w:r>
      <w:r w:rsidRPr="004226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всероссийского детско-юношеского военно-патриотического общественного движения </w:t>
      </w:r>
      <w:proofErr w:type="spellStart"/>
      <w:r w:rsidRPr="004226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Юнармия</w:t>
      </w:r>
      <w:proofErr w:type="spellEnd"/>
      <w:r w:rsidR="008218A3" w:rsidRPr="004226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A655BE" w:rsidRDefault="00B46829" w:rsidP="00A65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D4E">
        <w:rPr>
          <w:rFonts w:ascii="Times New Roman" w:hAnsi="Times New Roman" w:cs="Times New Roman"/>
          <w:sz w:val="24"/>
          <w:szCs w:val="24"/>
        </w:rPr>
        <w:t xml:space="preserve">Создан </w:t>
      </w:r>
      <w:r w:rsidRPr="000E0D4E">
        <w:rPr>
          <w:rFonts w:ascii="Times New Roman" w:hAnsi="Times New Roman"/>
          <w:sz w:val="24"/>
          <w:szCs w:val="24"/>
        </w:rPr>
        <w:t>Ресурсный центр  патриотического воспитания, основа Юнармейского движения</w:t>
      </w:r>
      <w:r w:rsidRPr="00422616">
        <w:rPr>
          <w:rFonts w:ascii="Times New Roman" w:hAnsi="Times New Roman"/>
          <w:sz w:val="24"/>
          <w:szCs w:val="24"/>
        </w:rPr>
        <w:t xml:space="preserve"> на базе МБУ ДО «ДЮСШ»,  Приобретено оборудование для игры в </w:t>
      </w:r>
      <w:proofErr w:type="spellStart"/>
      <w:r w:rsidRPr="00422616">
        <w:rPr>
          <w:rFonts w:ascii="Times New Roman" w:hAnsi="Times New Roman"/>
          <w:sz w:val="24"/>
          <w:szCs w:val="24"/>
        </w:rPr>
        <w:t>пейнтбол</w:t>
      </w:r>
      <w:proofErr w:type="spellEnd"/>
      <w:r w:rsidRPr="00422616">
        <w:rPr>
          <w:rFonts w:ascii="Times New Roman" w:hAnsi="Times New Roman"/>
          <w:sz w:val="24"/>
          <w:szCs w:val="24"/>
        </w:rPr>
        <w:t xml:space="preserve">, экран, </w:t>
      </w:r>
      <w:proofErr w:type="spellStart"/>
      <w:r w:rsidRPr="00422616">
        <w:rPr>
          <w:rFonts w:ascii="Times New Roman" w:hAnsi="Times New Roman"/>
          <w:sz w:val="24"/>
          <w:szCs w:val="24"/>
        </w:rPr>
        <w:t>мультимедиапроектор</w:t>
      </w:r>
      <w:proofErr w:type="spellEnd"/>
      <w:r w:rsidRPr="00422616">
        <w:rPr>
          <w:rFonts w:ascii="Times New Roman" w:hAnsi="Times New Roman"/>
          <w:sz w:val="24"/>
          <w:szCs w:val="24"/>
        </w:rPr>
        <w:t>.</w:t>
      </w:r>
    </w:p>
    <w:p w:rsidR="00E45628" w:rsidRDefault="00B46829" w:rsidP="00E456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2616">
        <w:rPr>
          <w:rFonts w:ascii="Times New Roman" w:hAnsi="Times New Roman"/>
          <w:sz w:val="24"/>
          <w:szCs w:val="24"/>
        </w:rPr>
        <w:t>Традиционно проводится месячник защитника От</w:t>
      </w:r>
      <w:r w:rsidR="006F28EA">
        <w:rPr>
          <w:rFonts w:ascii="Times New Roman" w:hAnsi="Times New Roman"/>
          <w:sz w:val="24"/>
          <w:szCs w:val="24"/>
        </w:rPr>
        <w:t>ечества, в рамках которого прово</w:t>
      </w:r>
      <w:r w:rsidRPr="00422616">
        <w:rPr>
          <w:rFonts w:ascii="Times New Roman" w:hAnsi="Times New Roman"/>
          <w:sz w:val="24"/>
          <w:szCs w:val="24"/>
        </w:rPr>
        <w:t>дятся муниципальные этапы военно-спортивных игр «</w:t>
      </w:r>
      <w:proofErr w:type="spellStart"/>
      <w:r w:rsidRPr="00422616">
        <w:rPr>
          <w:rFonts w:ascii="Times New Roman" w:hAnsi="Times New Roman"/>
          <w:sz w:val="24"/>
          <w:szCs w:val="24"/>
        </w:rPr>
        <w:t>Зарничка</w:t>
      </w:r>
      <w:proofErr w:type="spellEnd"/>
      <w:r w:rsidRPr="00422616">
        <w:rPr>
          <w:rFonts w:ascii="Times New Roman" w:hAnsi="Times New Roman"/>
          <w:sz w:val="24"/>
          <w:szCs w:val="24"/>
        </w:rPr>
        <w:t>», «Наследники победителей», «Военно-спортивный турнир». Общее количество участников игр - 230 человек.</w:t>
      </w:r>
    </w:p>
    <w:p w:rsidR="00A75274" w:rsidRPr="00A75274" w:rsidRDefault="00A75274" w:rsidP="00E456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72050" w:rsidRDefault="00F72050" w:rsidP="00A7527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72050">
        <w:rPr>
          <w:rFonts w:ascii="Times New Roman" w:hAnsi="Times New Roman"/>
          <w:b/>
          <w:sz w:val="24"/>
          <w:szCs w:val="24"/>
        </w:rPr>
        <w:t xml:space="preserve">1.6. </w:t>
      </w:r>
      <w:r w:rsidR="00A75274" w:rsidRPr="00F72050">
        <w:rPr>
          <w:rFonts w:ascii="Times New Roman" w:hAnsi="Times New Roman"/>
          <w:b/>
          <w:sz w:val="24"/>
          <w:szCs w:val="24"/>
        </w:rPr>
        <w:t xml:space="preserve">О дополнительных мерах по ограничению распространения </w:t>
      </w:r>
    </w:p>
    <w:p w:rsidR="00A75274" w:rsidRPr="00F72050" w:rsidRDefault="00A75274" w:rsidP="00A7527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72050">
        <w:rPr>
          <w:rFonts w:ascii="Times New Roman" w:hAnsi="Times New Roman"/>
          <w:b/>
          <w:sz w:val="24"/>
          <w:szCs w:val="24"/>
        </w:rPr>
        <w:t xml:space="preserve">ВИЧ-инфекции </w:t>
      </w:r>
    </w:p>
    <w:p w:rsidR="00A75274" w:rsidRDefault="00A75274" w:rsidP="00E45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089C" w:rsidRDefault="00136DC4" w:rsidP="0013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C4">
        <w:rPr>
          <w:rFonts w:ascii="Times New Roman" w:hAnsi="Times New Roman" w:cs="Times New Roman"/>
          <w:sz w:val="24"/>
          <w:szCs w:val="24"/>
        </w:rPr>
        <w:t>В целях  профилактики ВИЧ-инфекции в муниципальных образовательных организациях городск</w:t>
      </w:r>
      <w:r w:rsidR="00395FAA">
        <w:rPr>
          <w:rFonts w:ascii="Times New Roman" w:hAnsi="Times New Roman" w:cs="Times New Roman"/>
          <w:sz w:val="24"/>
          <w:szCs w:val="24"/>
        </w:rPr>
        <w:t xml:space="preserve">ого округа </w:t>
      </w:r>
      <w:proofErr w:type="gramStart"/>
      <w:r w:rsidR="00395FAA">
        <w:rPr>
          <w:rFonts w:ascii="Times New Roman" w:hAnsi="Times New Roman" w:cs="Times New Roman"/>
          <w:sz w:val="24"/>
          <w:szCs w:val="24"/>
        </w:rPr>
        <w:t>Верхотурский</w:t>
      </w:r>
      <w:proofErr w:type="gramEnd"/>
      <w:r w:rsidR="00395FAA">
        <w:rPr>
          <w:rFonts w:ascii="Times New Roman" w:hAnsi="Times New Roman" w:cs="Times New Roman"/>
          <w:sz w:val="24"/>
          <w:szCs w:val="24"/>
        </w:rPr>
        <w:t xml:space="preserve">  проводится информационная</w:t>
      </w:r>
      <w:r w:rsidRPr="00136DC4">
        <w:rPr>
          <w:rFonts w:ascii="Times New Roman" w:hAnsi="Times New Roman" w:cs="Times New Roman"/>
          <w:sz w:val="24"/>
          <w:szCs w:val="24"/>
        </w:rPr>
        <w:t xml:space="preserve"> работа в соответствии с утвержденными планами. Информация  по эпидемической ситуации по ВИЧ  инфекции периодически обновляется на сайтах  и стендах образовательных организаций. В течение года проводятся следующие акции: «1 декабря Всемирный день борьбы со </w:t>
      </w:r>
      <w:proofErr w:type="spellStart"/>
      <w:r w:rsidRPr="00136DC4">
        <w:rPr>
          <w:rFonts w:ascii="Times New Roman" w:hAnsi="Times New Roman" w:cs="Times New Roman"/>
          <w:sz w:val="24"/>
          <w:szCs w:val="24"/>
        </w:rPr>
        <w:t>СПИДом</w:t>
      </w:r>
      <w:proofErr w:type="spellEnd"/>
      <w:r w:rsidRPr="00136DC4">
        <w:rPr>
          <w:rFonts w:ascii="Times New Roman" w:hAnsi="Times New Roman" w:cs="Times New Roman"/>
          <w:sz w:val="24"/>
          <w:szCs w:val="24"/>
        </w:rPr>
        <w:t xml:space="preserve">, 26 июня  СТОП ВИЧ СПИД. </w:t>
      </w:r>
      <w:r w:rsidR="00395FAA">
        <w:rPr>
          <w:rFonts w:ascii="Times New Roman" w:hAnsi="Times New Roman" w:cs="Times New Roman"/>
          <w:sz w:val="24"/>
          <w:szCs w:val="24"/>
        </w:rPr>
        <w:t>Проводятся мероприятия</w:t>
      </w:r>
      <w:r w:rsidRPr="00136DC4">
        <w:rPr>
          <w:rFonts w:ascii="Times New Roman" w:hAnsi="Times New Roman" w:cs="Times New Roman"/>
          <w:sz w:val="24"/>
          <w:szCs w:val="24"/>
        </w:rPr>
        <w:t xml:space="preserve"> для педагогов во всех муниципальных образовательных организациях по профилактике ВИЧ-инфекции с проведением входного и выходного анкетирования. </w:t>
      </w:r>
    </w:p>
    <w:p w:rsidR="00A75274" w:rsidRPr="00F72050" w:rsidRDefault="00A75274" w:rsidP="00A752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274" w:rsidRPr="00F72050" w:rsidRDefault="00F72050" w:rsidP="00A752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050">
        <w:rPr>
          <w:rFonts w:ascii="Times New Roman" w:hAnsi="Times New Roman" w:cs="Times New Roman"/>
          <w:b/>
          <w:sz w:val="24"/>
          <w:szCs w:val="24"/>
        </w:rPr>
        <w:t xml:space="preserve">1.7. </w:t>
      </w:r>
      <w:r w:rsidR="00A75274" w:rsidRPr="00F72050">
        <w:rPr>
          <w:rFonts w:ascii="Times New Roman" w:hAnsi="Times New Roman" w:cs="Times New Roman"/>
          <w:b/>
          <w:sz w:val="24"/>
          <w:szCs w:val="24"/>
        </w:rPr>
        <w:t>Развитие научно-технического творчества талантливой молодежи через на</w:t>
      </w:r>
      <w:r w:rsidR="008D089C" w:rsidRPr="00F72050">
        <w:rPr>
          <w:rFonts w:ascii="Times New Roman" w:hAnsi="Times New Roman" w:cs="Times New Roman"/>
          <w:b/>
          <w:sz w:val="24"/>
          <w:szCs w:val="24"/>
        </w:rPr>
        <w:t>у</w:t>
      </w:r>
      <w:r w:rsidR="00A75274" w:rsidRPr="00F72050">
        <w:rPr>
          <w:rFonts w:ascii="Times New Roman" w:hAnsi="Times New Roman" w:cs="Times New Roman"/>
          <w:b/>
          <w:sz w:val="24"/>
          <w:szCs w:val="24"/>
        </w:rPr>
        <w:t>чно-исследовательскую деятельность о</w:t>
      </w:r>
      <w:r w:rsidR="008D089C" w:rsidRPr="00F72050">
        <w:rPr>
          <w:rFonts w:ascii="Times New Roman" w:hAnsi="Times New Roman" w:cs="Times New Roman"/>
          <w:b/>
          <w:sz w:val="24"/>
          <w:szCs w:val="24"/>
        </w:rPr>
        <w:t>бучающихся и воспитанников</w:t>
      </w:r>
    </w:p>
    <w:p w:rsidR="00136DC4" w:rsidRDefault="00136DC4" w:rsidP="00A752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36DC4" w:rsidRPr="00422616" w:rsidRDefault="00395FAA" w:rsidP="00136DC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школах округа </w:t>
      </w:r>
      <w:r w:rsidR="00136DC4" w:rsidRPr="00422616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учреждениях</w:t>
      </w:r>
      <w:r w:rsidR="00136DC4" w:rsidRPr="00422616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ведется большая работа по внедрению новых современных технологий. </w:t>
      </w:r>
      <w:r w:rsidR="00136DC4" w:rsidRPr="004226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целях обеспечения эффективной реализации творческих возможностей молодежи, формирования осознанного выбора </w:t>
      </w:r>
      <w:r w:rsidR="00136DC4" w:rsidRPr="004226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обучающимися индивидуальной траектории профессионального развития, реализации программы "Уральская инженерная школа" на базе ЦДТ создано направление научно-естественного цикла по робототехнике для детей от 7-14 лет. Для функционирования отделения приобретено комплекты конструкторов, ноутбуки и программное обеспечение</w:t>
      </w:r>
      <w:r w:rsidR="00136DC4" w:rsidRPr="00422616">
        <w:rPr>
          <w:rFonts w:ascii="Arial" w:eastAsia="Times New Roman" w:hAnsi="Arial" w:cs="Arial"/>
          <w:sz w:val="24"/>
          <w:szCs w:val="24"/>
          <w:shd w:val="clear" w:color="auto" w:fill="FFFFFF"/>
        </w:rPr>
        <w:t>.</w:t>
      </w:r>
    </w:p>
    <w:p w:rsidR="00A376D4" w:rsidRDefault="00A376D4" w:rsidP="00A376D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6CD6">
        <w:rPr>
          <w:rFonts w:ascii="Times New Roman" w:hAnsi="Times New Roman" w:cs="Times New Roman"/>
          <w:sz w:val="24"/>
          <w:szCs w:val="24"/>
        </w:rPr>
        <w:t xml:space="preserve">Ежегодно на базе МБДОУ </w:t>
      </w:r>
      <w:r>
        <w:rPr>
          <w:rFonts w:ascii="Times New Roman" w:hAnsi="Times New Roman" w:cs="Times New Roman"/>
          <w:sz w:val="24"/>
          <w:szCs w:val="24"/>
        </w:rPr>
        <w:t>«Детский сад №</w:t>
      </w:r>
      <w:r w:rsidRPr="00466CD6">
        <w:rPr>
          <w:rFonts w:ascii="Times New Roman" w:hAnsi="Times New Roman" w:cs="Times New Roman"/>
          <w:sz w:val="24"/>
          <w:szCs w:val="24"/>
        </w:rPr>
        <w:t xml:space="preserve">17» проходит муниципальный </w:t>
      </w:r>
      <w:proofErr w:type="spellStart"/>
      <w:r w:rsidRPr="00466CD6">
        <w:rPr>
          <w:rFonts w:ascii="Times New Roman" w:hAnsi="Times New Roman" w:cs="Times New Roman"/>
          <w:sz w:val="24"/>
          <w:szCs w:val="24"/>
        </w:rPr>
        <w:t>робо</w:t>
      </w:r>
      <w:r>
        <w:rPr>
          <w:rFonts w:ascii="Times New Roman" w:hAnsi="Times New Roman" w:cs="Times New Roman"/>
          <w:sz w:val="24"/>
          <w:szCs w:val="24"/>
        </w:rPr>
        <w:t>технический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конкурс-соревнование</w:t>
      </w:r>
      <w:r w:rsidRPr="00466CD6">
        <w:rPr>
          <w:rFonts w:ascii="Times New Roman" w:hAnsi="Times New Roman" w:cs="Times New Roman"/>
          <w:sz w:val="24"/>
          <w:szCs w:val="24"/>
        </w:rPr>
        <w:t xml:space="preserve"> среди дошкольн</w:t>
      </w:r>
      <w:r>
        <w:rPr>
          <w:rFonts w:ascii="Times New Roman" w:hAnsi="Times New Roman" w:cs="Times New Roman"/>
          <w:sz w:val="24"/>
          <w:szCs w:val="24"/>
        </w:rPr>
        <w:t xml:space="preserve">ых образовательных организаций городского округа </w:t>
      </w:r>
      <w:r w:rsidRPr="00466CD6">
        <w:rPr>
          <w:rFonts w:ascii="Times New Roman" w:hAnsi="Times New Roman" w:cs="Times New Roman"/>
          <w:sz w:val="24"/>
          <w:szCs w:val="24"/>
        </w:rPr>
        <w:t xml:space="preserve"> Верхотурский </w:t>
      </w:r>
      <w:r w:rsidRPr="005A1DAF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5A1DAF">
        <w:rPr>
          <w:rFonts w:ascii="Times New Roman" w:hAnsi="Times New Roman" w:cs="Times New Roman"/>
          <w:b/>
          <w:sz w:val="24"/>
          <w:szCs w:val="24"/>
        </w:rPr>
        <w:t>ИКаРенок</w:t>
      </w:r>
      <w:proofErr w:type="spellEnd"/>
      <w:r w:rsidRPr="005A1DAF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в котором принимают участие педагоги дошкольных образовательных организаций, воспитанники детских садов и родители.</w:t>
      </w:r>
    </w:p>
    <w:p w:rsidR="00A376D4" w:rsidRDefault="00A376D4" w:rsidP="00A376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Целью данного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Конкурса-соревнований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является приобщение детей дошкольного возраста к техническому творчеству, формирование сообщества педагогов и детей, занимающихся инновационной деятельностью, расширения взаимодействия между дошкольными образовательными организациями.</w:t>
      </w:r>
    </w:p>
    <w:p w:rsidR="00A75274" w:rsidRDefault="00A376D4" w:rsidP="00A376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Тематика соревнований 2019 года была посвящена приобщению детей к культурно-историческому наследию, преемственности между прошлым и будущим «</w:t>
      </w:r>
      <w:r w:rsidRPr="00770125">
        <w:rPr>
          <w:rFonts w:ascii="Times New Roman" w:hAnsi="Times New Roman" w:cs="Times New Roman"/>
          <w:b/>
          <w:sz w:val="24"/>
          <w:szCs w:val="24"/>
        </w:rPr>
        <w:t>Сохраняя традиции своего города»</w:t>
      </w:r>
      <w:r>
        <w:rPr>
          <w:rFonts w:ascii="Times New Roman" w:hAnsi="Times New Roman" w:cs="Times New Roman"/>
          <w:sz w:val="24"/>
          <w:szCs w:val="24"/>
        </w:rPr>
        <w:t>, проходили соревнования по двум направлениям: для педагогов, руководителей команд (защита опыта работы) и конкурсные испытания (для детей дошкольного возраста).</w:t>
      </w:r>
    </w:p>
    <w:p w:rsidR="00A376D4" w:rsidRPr="00A75274" w:rsidRDefault="00A376D4" w:rsidP="00A376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E0277" w:rsidRDefault="001E0277" w:rsidP="00AE18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814">
        <w:rPr>
          <w:rFonts w:ascii="Times New Roman" w:hAnsi="Times New Roman" w:cs="Times New Roman"/>
          <w:sz w:val="24"/>
          <w:szCs w:val="24"/>
        </w:rPr>
        <w:t>Цели и задачи настоящей муниципальной программы полностью соответствуют приоритетам Стратегии социально-экономического развития городского округа Верхотурский, утвержденной Решением Думы городского округа Верхотурский от 12 декабря 2018 года № 80</w:t>
      </w:r>
      <w:r w:rsidR="00AE1814">
        <w:rPr>
          <w:rFonts w:ascii="Times New Roman" w:hAnsi="Times New Roman" w:cs="Times New Roman"/>
          <w:sz w:val="24"/>
          <w:szCs w:val="24"/>
        </w:rPr>
        <w:t xml:space="preserve">: направлению </w:t>
      </w:r>
      <w:r w:rsidR="00AE1814" w:rsidRPr="00AE1814">
        <w:rPr>
          <w:rFonts w:ascii="Times New Roman" w:hAnsi="Times New Roman" w:cs="Times New Roman"/>
          <w:sz w:val="24"/>
          <w:szCs w:val="24"/>
        </w:rPr>
        <w:t>1</w:t>
      </w:r>
      <w:r w:rsidR="00AE1814">
        <w:rPr>
          <w:rFonts w:ascii="Times New Roman" w:hAnsi="Times New Roman" w:cs="Times New Roman"/>
          <w:sz w:val="24"/>
          <w:szCs w:val="24"/>
        </w:rPr>
        <w:t xml:space="preserve"> «Развитие человеческого потенциала», в рамках которого реализуется стратегическая программа «</w:t>
      </w:r>
      <w:r w:rsidR="00AE1814" w:rsidRPr="00AE1814">
        <w:rPr>
          <w:rFonts w:ascii="Times New Roman" w:hAnsi="Times New Roman"/>
          <w:sz w:val="24"/>
          <w:szCs w:val="24"/>
        </w:rPr>
        <w:t>Образование – основа развития, залог успеха</w:t>
      </w:r>
      <w:r w:rsidR="00AE1814">
        <w:rPr>
          <w:rFonts w:ascii="Times New Roman" w:hAnsi="Times New Roman"/>
          <w:sz w:val="24"/>
          <w:szCs w:val="24"/>
        </w:rPr>
        <w:t>» с соответствующими стратегическими проектами:</w:t>
      </w:r>
    </w:p>
    <w:p w:rsidR="00AE1814" w:rsidRPr="00AE1814" w:rsidRDefault="00AE1814" w:rsidP="00AE18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814">
        <w:rPr>
          <w:rFonts w:ascii="Times New Roman" w:hAnsi="Times New Roman"/>
          <w:sz w:val="24"/>
          <w:szCs w:val="24"/>
          <w:lang w:eastAsia="ru-RU"/>
        </w:rPr>
        <w:t>«Качественное образование – каждому».</w:t>
      </w:r>
    </w:p>
    <w:p w:rsidR="00AE1814" w:rsidRPr="00AE1814" w:rsidRDefault="00AE1814" w:rsidP="00AE18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814">
        <w:rPr>
          <w:rFonts w:ascii="Times New Roman" w:hAnsi="Times New Roman"/>
          <w:sz w:val="24"/>
          <w:szCs w:val="24"/>
          <w:lang w:eastAsia="ru-RU"/>
        </w:rPr>
        <w:tab/>
        <w:t>«Доступное дошкольное образование».</w:t>
      </w:r>
    </w:p>
    <w:p w:rsidR="00AE1814" w:rsidRPr="00AE1814" w:rsidRDefault="00AE1814" w:rsidP="00AE18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814">
        <w:rPr>
          <w:rFonts w:ascii="Times New Roman" w:hAnsi="Times New Roman"/>
          <w:sz w:val="24"/>
          <w:szCs w:val="24"/>
          <w:lang w:eastAsia="ru-RU"/>
        </w:rPr>
        <w:tab/>
        <w:t>«Современная цифровая образовательная среда».</w:t>
      </w:r>
    </w:p>
    <w:p w:rsidR="00AE1814" w:rsidRPr="00AE1814" w:rsidRDefault="00AE1814" w:rsidP="00AE18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814">
        <w:rPr>
          <w:rFonts w:ascii="Times New Roman" w:hAnsi="Times New Roman"/>
          <w:sz w:val="24"/>
          <w:szCs w:val="24"/>
          <w:lang w:eastAsia="ru-RU"/>
        </w:rPr>
        <w:t>«Одаренные дети».</w:t>
      </w:r>
    </w:p>
    <w:p w:rsidR="00AE1814" w:rsidRPr="00AE1814" w:rsidRDefault="00AE1814" w:rsidP="00AE18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814">
        <w:rPr>
          <w:rFonts w:ascii="Times New Roman" w:hAnsi="Times New Roman"/>
          <w:sz w:val="24"/>
          <w:szCs w:val="24"/>
          <w:lang w:eastAsia="ru-RU"/>
        </w:rPr>
        <w:tab/>
        <w:t>«Патриоты России».</w:t>
      </w:r>
    </w:p>
    <w:p w:rsidR="00AE1814" w:rsidRPr="00AE1814" w:rsidRDefault="00AE1814" w:rsidP="00AE18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814">
        <w:rPr>
          <w:rFonts w:ascii="Times New Roman" w:hAnsi="Times New Roman"/>
          <w:sz w:val="24"/>
          <w:szCs w:val="24"/>
          <w:lang w:eastAsia="ru-RU"/>
        </w:rPr>
        <w:tab/>
        <w:t>«Уральские каникулы».</w:t>
      </w:r>
    </w:p>
    <w:p w:rsidR="00AE1814" w:rsidRPr="00AE1814" w:rsidRDefault="00AE1814" w:rsidP="00AE18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814">
        <w:rPr>
          <w:rFonts w:ascii="Times New Roman" w:hAnsi="Times New Roman"/>
          <w:sz w:val="24"/>
          <w:szCs w:val="24"/>
          <w:lang w:eastAsia="ru-RU"/>
        </w:rPr>
        <w:t>«Новые объекты образования, воспитания, оздоровления».</w:t>
      </w:r>
    </w:p>
    <w:p w:rsidR="00AE1814" w:rsidRPr="00AE1814" w:rsidRDefault="00AE1814" w:rsidP="00AE18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5628" w:rsidRPr="001E0277" w:rsidRDefault="00E45628" w:rsidP="00AE1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5628" w:rsidRDefault="00E45628" w:rsidP="00E4562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628">
        <w:rPr>
          <w:rFonts w:ascii="Times New Roman" w:hAnsi="Times New Roman" w:cs="Times New Roman"/>
          <w:b/>
          <w:sz w:val="24"/>
          <w:szCs w:val="24"/>
        </w:rPr>
        <w:t>Раздел 2.</w:t>
      </w:r>
      <w:r>
        <w:rPr>
          <w:rFonts w:ascii="Times New Roman" w:hAnsi="Times New Roman" w:cs="Times New Roman"/>
          <w:b/>
          <w:sz w:val="24"/>
          <w:szCs w:val="24"/>
        </w:rPr>
        <w:t xml:space="preserve"> Цели и задачи муниципальной программы, целевые показатели реализации муниципальной программы</w:t>
      </w:r>
    </w:p>
    <w:p w:rsidR="00E45628" w:rsidRDefault="001E0277" w:rsidP="001E027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277">
        <w:rPr>
          <w:rFonts w:ascii="Times New Roman" w:hAnsi="Times New Roman" w:cs="Times New Roman"/>
          <w:sz w:val="24"/>
          <w:szCs w:val="24"/>
        </w:rPr>
        <w:t xml:space="preserve">Целями </w:t>
      </w:r>
      <w:r>
        <w:rPr>
          <w:rFonts w:ascii="Times New Roman" w:hAnsi="Times New Roman" w:cs="Times New Roman"/>
          <w:sz w:val="24"/>
          <w:szCs w:val="24"/>
        </w:rPr>
        <w:t>муниципальной программы являются:</w:t>
      </w:r>
    </w:p>
    <w:p w:rsidR="001E0277" w:rsidRDefault="00395FAA" w:rsidP="00395FA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0277">
        <w:rPr>
          <w:rFonts w:ascii="Times New Roman" w:hAnsi="Times New Roman" w:cs="Times New Roman"/>
          <w:sz w:val="24"/>
          <w:szCs w:val="24"/>
        </w:rPr>
        <w:t xml:space="preserve">обеспечение достижения  100-процентной доступности  дошкольного образования для детей в возрасте </w:t>
      </w:r>
      <w:r w:rsidR="00277F2A">
        <w:rPr>
          <w:rFonts w:ascii="Times New Roman" w:hAnsi="Times New Roman" w:cs="Times New Roman"/>
          <w:sz w:val="24"/>
          <w:szCs w:val="24"/>
        </w:rPr>
        <w:t>от 0 до 7</w:t>
      </w:r>
      <w:r w:rsidR="001E0277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1E0277" w:rsidRDefault="00395FAA" w:rsidP="00395FA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0277">
        <w:rPr>
          <w:rFonts w:ascii="Times New Roman" w:hAnsi="Times New Roman" w:cs="Times New Roman"/>
          <w:sz w:val="24"/>
          <w:szCs w:val="24"/>
        </w:rPr>
        <w:t xml:space="preserve">обеспечение доступности качественного общего образования, соответствующего потребностям   современного социально-экономического развития городского округа </w:t>
      </w:r>
      <w:proofErr w:type="gramStart"/>
      <w:r w:rsidR="001E0277">
        <w:rPr>
          <w:rFonts w:ascii="Times New Roman" w:hAnsi="Times New Roman" w:cs="Times New Roman"/>
          <w:sz w:val="24"/>
          <w:szCs w:val="24"/>
        </w:rPr>
        <w:t>Верхотурский</w:t>
      </w:r>
      <w:proofErr w:type="gramEnd"/>
      <w:r w:rsidR="001E0277">
        <w:rPr>
          <w:rFonts w:ascii="Times New Roman" w:hAnsi="Times New Roman" w:cs="Times New Roman"/>
          <w:sz w:val="24"/>
          <w:szCs w:val="24"/>
        </w:rPr>
        <w:t>, ожиданиям общества и каждого гражданина;</w:t>
      </w:r>
    </w:p>
    <w:p w:rsidR="001E0277" w:rsidRDefault="00395FAA" w:rsidP="00395FAA">
      <w:pPr>
        <w:pStyle w:val="ConsPlusCell"/>
        <w:tabs>
          <w:tab w:val="left" w:pos="709"/>
        </w:tabs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 w:rsidR="001E0277">
        <w:rPr>
          <w:rFonts w:ascii="Times New Roman" w:hAnsi="Times New Roman" w:cs="Times New Roman"/>
          <w:spacing w:val="-2"/>
          <w:sz w:val="24"/>
          <w:szCs w:val="24"/>
        </w:rPr>
        <w:t xml:space="preserve">обеспечение доступности и качества    услуг  дополнительного образования детей  в городском округе </w:t>
      </w:r>
      <w:proofErr w:type="gramStart"/>
      <w:r w:rsidR="001E0277">
        <w:rPr>
          <w:rFonts w:ascii="Times New Roman" w:hAnsi="Times New Roman" w:cs="Times New Roman"/>
          <w:spacing w:val="-2"/>
          <w:sz w:val="24"/>
          <w:szCs w:val="24"/>
        </w:rPr>
        <w:t>Верхотурский</w:t>
      </w:r>
      <w:proofErr w:type="gramEnd"/>
      <w:r w:rsidR="001E0277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1E0277" w:rsidRDefault="00395FAA" w:rsidP="00395FAA">
      <w:pPr>
        <w:pStyle w:val="ConsPlusCel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0277">
        <w:rPr>
          <w:rFonts w:ascii="Times New Roman" w:hAnsi="Times New Roman" w:cs="Times New Roman"/>
          <w:sz w:val="24"/>
          <w:szCs w:val="24"/>
        </w:rPr>
        <w:t>обеспечение  в каникулярный период  отдыха, оздоровления и занятости детей и подростков, создание  условий  для укрепления здоровья, творческого развития и профилактики  правонарушений несовершеннолетними;</w:t>
      </w:r>
    </w:p>
    <w:p w:rsidR="001E0277" w:rsidRDefault="00395FAA" w:rsidP="00395FAA">
      <w:pPr>
        <w:pStyle w:val="ConsPlusCel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0277">
        <w:rPr>
          <w:rFonts w:ascii="Times New Roman" w:hAnsi="Times New Roman" w:cs="Times New Roman"/>
          <w:sz w:val="24"/>
          <w:szCs w:val="24"/>
        </w:rPr>
        <w:t xml:space="preserve">развитие системы патриотического воспитания подрастающего поколения в городском округе </w:t>
      </w:r>
      <w:proofErr w:type="gramStart"/>
      <w:r w:rsidR="001E0277">
        <w:rPr>
          <w:rFonts w:ascii="Times New Roman" w:hAnsi="Times New Roman" w:cs="Times New Roman"/>
          <w:sz w:val="24"/>
          <w:szCs w:val="24"/>
        </w:rPr>
        <w:t>Верхотурский</w:t>
      </w:r>
      <w:proofErr w:type="gramEnd"/>
      <w:r w:rsidR="001E0277">
        <w:rPr>
          <w:rFonts w:ascii="Times New Roman" w:hAnsi="Times New Roman" w:cs="Times New Roman"/>
          <w:sz w:val="24"/>
          <w:szCs w:val="24"/>
        </w:rPr>
        <w:t>;</w:t>
      </w:r>
    </w:p>
    <w:p w:rsidR="001E0277" w:rsidRDefault="00395FAA" w:rsidP="00395FAA">
      <w:pPr>
        <w:pStyle w:val="ConsPlusCel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0277">
        <w:rPr>
          <w:rFonts w:ascii="Times New Roman" w:hAnsi="Times New Roman" w:cs="Times New Roman"/>
          <w:sz w:val="24"/>
          <w:szCs w:val="24"/>
        </w:rPr>
        <w:t>обеспечение проведения муниципальных мероприятий в сфере образования;</w:t>
      </w:r>
    </w:p>
    <w:p w:rsidR="001E0277" w:rsidRDefault="001E0277" w:rsidP="00395FAA">
      <w:pPr>
        <w:pStyle w:val="ConsPlusCell"/>
        <w:tabs>
          <w:tab w:val="left" w:pos="325"/>
          <w:tab w:val="left" w:pos="49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сохранение и укрепление здоровья школьников;</w:t>
      </w:r>
    </w:p>
    <w:p w:rsidR="001E0277" w:rsidRDefault="00395FAA" w:rsidP="00395FAA">
      <w:pPr>
        <w:pStyle w:val="ConsPlusCel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0277">
        <w:rPr>
          <w:rFonts w:ascii="Times New Roman" w:hAnsi="Times New Roman" w:cs="Times New Roman"/>
          <w:sz w:val="24"/>
          <w:szCs w:val="24"/>
        </w:rPr>
        <w:t xml:space="preserve">противодействие возможным фактам проявления терроризма и экстремизма,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</w:t>
      </w:r>
      <w:r w:rsidR="001E0277">
        <w:rPr>
          <w:rFonts w:ascii="Times New Roman" w:hAnsi="Times New Roman" w:cs="Times New Roman"/>
          <w:sz w:val="24"/>
          <w:szCs w:val="24"/>
        </w:rPr>
        <w:lastRenderedPageBreak/>
        <w:t>принципов со</w:t>
      </w:r>
      <w:r>
        <w:rPr>
          <w:rFonts w:ascii="Times New Roman" w:hAnsi="Times New Roman" w:cs="Times New Roman"/>
          <w:sz w:val="24"/>
          <w:szCs w:val="24"/>
        </w:rPr>
        <w:t>блюдения прав и свобод человека;</w:t>
      </w:r>
    </w:p>
    <w:p w:rsidR="00012734" w:rsidRDefault="00012734" w:rsidP="00395FAA">
      <w:pPr>
        <w:pStyle w:val="ConsPlusCel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создание муниципальной образовательной инженерной среды как механизма эффективного формирования инженерного мышления- мотивации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осознанному стремлению получения образования по инженерно-техническим специальностям.</w:t>
      </w:r>
    </w:p>
    <w:p w:rsidR="00774284" w:rsidRPr="003D2F7C" w:rsidRDefault="00012734" w:rsidP="00395FAA">
      <w:pPr>
        <w:pStyle w:val="ConsPlusCel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Задачами муниципальной программы являются:</w:t>
      </w:r>
    </w:p>
    <w:p w:rsidR="00012734" w:rsidRPr="00774284" w:rsidRDefault="00774284" w:rsidP="00774284">
      <w:pPr>
        <w:tabs>
          <w:tab w:val="num" w:pos="709"/>
        </w:tabs>
        <w:spacing w:after="0" w:line="240" w:lineRule="auto"/>
        <w:ind w:left="-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2F7C">
        <w:rPr>
          <w:rFonts w:ascii="Times New Roman" w:hAnsi="Times New Roman" w:cs="Times New Roman"/>
          <w:bCs/>
          <w:sz w:val="24"/>
          <w:szCs w:val="24"/>
        </w:rPr>
        <w:tab/>
      </w:r>
      <w:r w:rsidRPr="007742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2734" w:rsidRPr="00782170">
        <w:rPr>
          <w:rFonts w:ascii="Times New Roman" w:hAnsi="Times New Roman" w:cs="Times New Roman"/>
          <w:bCs/>
          <w:sz w:val="24"/>
          <w:szCs w:val="24"/>
        </w:rPr>
        <w:t>создание условий для реализации государственных  гарантий  прав граждан на получение  общедоступного и бесплатного  дошкольного  образования в муниципальных дошкольных  образовательных  учреждениях;</w:t>
      </w:r>
    </w:p>
    <w:p w:rsidR="00012734" w:rsidRDefault="001615A3" w:rsidP="00774284">
      <w:pPr>
        <w:tabs>
          <w:tab w:val="num" w:pos="709"/>
        </w:tabs>
        <w:spacing w:after="0" w:line="240" w:lineRule="auto"/>
        <w:ind w:left="-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012734" w:rsidRPr="00782170">
        <w:rPr>
          <w:rFonts w:ascii="Times New Roman" w:hAnsi="Times New Roman" w:cs="Times New Roman"/>
          <w:sz w:val="24"/>
          <w:szCs w:val="24"/>
        </w:rPr>
        <w:t>обеспечение мероприятий по обновлению  профессиональных компетенций работников муниципальных дошкольных образовательных учреждений;</w:t>
      </w:r>
    </w:p>
    <w:p w:rsidR="00012734" w:rsidRPr="001615A3" w:rsidRDefault="001615A3" w:rsidP="001615A3">
      <w:pPr>
        <w:tabs>
          <w:tab w:val="num" w:pos="709"/>
        </w:tabs>
        <w:spacing w:after="0" w:line="240" w:lineRule="auto"/>
        <w:ind w:left="-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2734" w:rsidRPr="00782170">
        <w:rPr>
          <w:rFonts w:ascii="Times New Roman" w:hAnsi="Times New Roman" w:cs="Times New Roman"/>
          <w:sz w:val="24"/>
          <w:szCs w:val="24"/>
        </w:rPr>
        <w:t>обеспечение  безопасной жизнедеятельности детей в муниципальных  дошкольных образовательных учреждениях;</w:t>
      </w:r>
    </w:p>
    <w:p w:rsidR="00012734" w:rsidRPr="001615A3" w:rsidRDefault="00774284" w:rsidP="0077428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5A3">
        <w:rPr>
          <w:rFonts w:ascii="Times New Roman" w:hAnsi="Times New Roman" w:cs="Times New Roman"/>
          <w:sz w:val="24"/>
          <w:szCs w:val="24"/>
        </w:rPr>
        <w:tab/>
      </w:r>
      <w:r w:rsidR="00012734" w:rsidRPr="00782170">
        <w:rPr>
          <w:rFonts w:ascii="Times New Roman" w:hAnsi="Times New Roman" w:cs="Times New Roman"/>
          <w:sz w:val="24"/>
          <w:szCs w:val="24"/>
        </w:rPr>
        <w:t>обеспечение  внедрения  энергоэффективных технологий эксплуатации и обслуживания зданий и оборудования в муниципальных дошкольных  образовательных учреждениях;</w:t>
      </w:r>
    </w:p>
    <w:p w:rsidR="00012734" w:rsidRPr="001615A3" w:rsidRDefault="00774284" w:rsidP="0077428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5A3">
        <w:rPr>
          <w:rFonts w:ascii="Times New Roman" w:hAnsi="Times New Roman" w:cs="Times New Roman"/>
          <w:sz w:val="24"/>
          <w:szCs w:val="24"/>
        </w:rPr>
        <w:tab/>
      </w:r>
      <w:r w:rsidR="00012734" w:rsidRPr="00782170">
        <w:rPr>
          <w:rFonts w:ascii="Times New Roman" w:hAnsi="Times New Roman" w:cs="Times New Roman"/>
          <w:sz w:val="24"/>
          <w:szCs w:val="24"/>
        </w:rPr>
        <w:t>реализация государственных  гарантий  прав граждан на получение  общедоступного  и качественного  общего образования в муниципальных общеобразовательных  учреждениях;</w:t>
      </w:r>
    </w:p>
    <w:p w:rsidR="00012734" w:rsidRDefault="00774284" w:rsidP="0077428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5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</w:t>
      </w:r>
      <w:r w:rsidR="00012734" w:rsidRPr="00782170">
        <w:rPr>
          <w:rFonts w:ascii="Times New Roman" w:hAnsi="Times New Roman" w:cs="Times New Roman"/>
          <w:sz w:val="24"/>
          <w:szCs w:val="24"/>
        </w:rPr>
        <w:t>азвитие кадрового потенциала системы общего образования;</w:t>
      </w:r>
    </w:p>
    <w:p w:rsidR="00012734" w:rsidRDefault="001615A3" w:rsidP="0077428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2734" w:rsidRPr="00782170">
        <w:rPr>
          <w:rFonts w:ascii="Times New Roman" w:hAnsi="Times New Roman" w:cs="Times New Roman"/>
          <w:sz w:val="24"/>
          <w:szCs w:val="24"/>
        </w:rPr>
        <w:t>обновление компетенций  руководящих и педагогических работников   муниципальных общеобразовательных   учреждений, создание  механизмов мотивации педагогов к повышению качества работы и непрерывному  профессиональному развитию;</w:t>
      </w:r>
    </w:p>
    <w:p w:rsidR="00012734" w:rsidRDefault="001615A3" w:rsidP="0077428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2734" w:rsidRPr="00782170">
        <w:rPr>
          <w:rFonts w:ascii="Times New Roman" w:hAnsi="Times New Roman" w:cs="Times New Roman"/>
          <w:sz w:val="24"/>
          <w:szCs w:val="24"/>
        </w:rPr>
        <w:t xml:space="preserve">создание условий для проведения государственной итоговой аттестации по образовательным программам основного общего и среднего общего образования, единого государственного экзамена на территории городского округа </w:t>
      </w:r>
      <w:proofErr w:type="gramStart"/>
      <w:r w:rsidR="00012734" w:rsidRPr="00782170">
        <w:rPr>
          <w:rFonts w:ascii="Times New Roman" w:hAnsi="Times New Roman" w:cs="Times New Roman"/>
          <w:sz w:val="24"/>
          <w:szCs w:val="24"/>
        </w:rPr>
        <w:t>Верхотурский</w:t>
      </w:r>
      <w:proofErr w:type="gramEnd"/>
      <w:r w:rsidR="00012734" w:rsidRPr="00782170">
        <w:rPr>
          <w:rFonts w:ascii="Times New Roman" w:hAnsi="Times New Roman" w:cs="Times New Roman"/>
          <w:sz w:val="24"/>
          <w:szCs w:val="24"/>
        </w:rPr>
        <w:t>;</w:t>
      </w:r>
    </w:p>
    <w:p w:rsidR="00012734" w:rsidRDefault="001615A3" w:rsidP="0077428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2734" w:rsidRPr="00782170">
        <w:rPr>
          <w:rFonts w:ascii="Times New Roman" w:hAnsi="Times New Roman" w:cs="Times New Roman"/>
          <w:sz w:val="24"/>
          <w:szCs w:val="24"/>
        </w:rPr>
        <w:t>организация обеспечения муниципальных  образовательных учреждений  учебниками, вошедшими в федеральные перечни учебников;</w:t>
      </w:r>
    </w:p>
    <w:p w:rsidR="00012734" w:rsidRPr="00E115D9" w:rsidRDefault="001615A3" w:rsidP="00E115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2734" w:rsidRPr="00782170">
        <w:rPr>
          <w:rFonts w:ascii="Times New Roman" w:hAnsi="Times New Roman" w:cs="Times New Roman"/>
          <w:sz w:val="24"/>
          <w:szCs w:val="24"/>
          <w:shd w:val="clear" w:color="auto" w:fill="FFFFFF"/>
        </w:rPr>
        <w:t>увеличение и сохранение  количества муниципальных образовательных организаций, имеющих современные</w:t>
      </w:r>
      <w:r w:rsidR="0001273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12734" w:rsidRPr="0078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оснащенные аппаратурой спутниковой навигации ГЛОНАСС, </w:t>
      </w:r>
      <w:proofErr w:type="spellStart"/>
      <w:r w:rsidR="00012734" w:rsidRPr="00782170">
        <w:rPr>
          <w:rFonts w:ascii="Times New Roman" w:hAnsi="Times New Roman" w:cs="Times New Roman"/>
          <w:sz w:val="24"/>
          <w:szCs w:val="24"/>
          <w:shd w:val="clear" w:color="auto" w:fill="FFFFFF"/>
        </w:rPr>
        <w:t>тахографами</w:t>
      </w:r>
      <w:proofErr w:type="spellEnd"/>
      <w:r w:rsidR="00012734" w:rsidRPr="00782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автобусы для подвоза обучающихся (воспитанников) в муниципальные общеобразовательные организации;</w:t>
      </w:r>
    </w:p>
    <w:p w:rsidR="00012734" w:rsidRDefault="001615A3" w:rsidP="00E115D9">
      <w:pPr>
        <w:tabs>
          <w:tab w:val="left" w:pos="709"/>
        </w:tabs>
        <w:spacing w:after="0" w:line="240" w:lineRule="auto"/>
        <w:ind w:left="-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E115D9">
        <w:rPr>
          <w:rFonts w:ascii="Times New Roman" w:hAnsi="Times New Roman" w:cs="Times New Roman"/>
          <w:sz w:val="24"/>
          <w:szCs w:val="24"/>
        </w:rPr>
        <w:t>о</w:t>
      </w:r>
      <w:r w:rsidR="00012734" w:rsidRPr="00B46F5A">
        <w:rPr>
          <w:rFonts w:ascii="Times New Roman" w:hAnsi="Times New Roman" w:cs="Times New Roman"/>
          <w:sz w:val="24"/>
          <w:szCs w:val="24"/>
        </w:rPr>
        <w:t>хват организованным горячим питанием обучающихся муниципальных  общеобразовательных учреждений</w:t>
      </w:r>
      <w:r w:rsidR="00012734" w:rsidRPr="00782170">
        <w:rPr>
          <w:rFonts w:ascii="Times New Roman" w:hAnsi="Times New Roman" w:cs="Times New Roman"/>
          <w:sz w:val="24"/>
          <w:szCs w:val="24"/>
        </w:rPr>
        <w:t>;</w:t>
      </w:r>
    </w:p>
    <w:p w:rsidR="00012734" w:rsidRDefault="001615A3" w:rsidP="00E115D9">
      <w:pPr>
        <w:tabs>
          <w:tab w:val="left" w:pos="709"/>
        </w:tabs>
        <w:spacing w:after="0" w:line="240" w:lineRule="auto"/>
        <w:ind w:left="-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2734" w:rsidRPr="00782170">
        <w:rPr>
          <w:rFonts w:ascii="Times New Roman" w:hAnsi="Times New Roman" w:cs="Times New Roman"/>
          <w:sz w:val="24"/>
          <w:szCs w:val="24"/>
        </w:rPr>
        <w:t>обеспечение функционирования муниципальных   образовательных учреждений  общего образования  в рамках  национальной  образовательной  инициативы «Наша новая школа</w:t>
      </w:r>
      <w:proofErr w:type="gramStart"/>
      <w:r w:rsidR="00012734" w:rsidRPr="00782170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="00012734" w:rsidRPr="00782170">
        <w:rPr>
          <w:rFonts w:ascii="Times New Roman" w:hAnsi="Times New Roman" w:cs="Times New Roman"/>
          <w:sz w:val="24"/>
          <w:szCs w:val="24"/>
        </w:rPr>
        <w:t>талантливые дети, «доступная среда», совершенствование учительского корпуса);</w:t>
      </w:r>
    </w:p>
    <w:p w:rsidR="00012734" w:rsidRDefault="001615A3" w:rsidP="00E115D9">
      <w:pPr>
        <w:tabs>
          <w:tab w:val="left" w:pos="709"/>
        </w:tabs>
        <w:spacing w:after="0" w:line="240" w:lineRule="auto"/>
        <w:ind w:left="-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2734" w:rsidRPr="00782170">
        <w:rPr>
          <w:rFonts w:ascii="Times New Roman" w:hAnsi="Times New Roman" w:cs="Times New Roman"/>
          <w:sz w:val="24"/>
          <w:szCs w:val="24"/>
        </w:rPr>
        <w:t>обеспечение соответствия состояния зданий и помещений муниципальных общеобразовательных учреждений требованиям пожарной безопасности и санитарного законодательства;</w:t>
      </w:r>
    </w:p>
    <w:p w:rsidR="00012734" w:rsidRDefault="001615A3" w:rsidP="00E115D9">
      <w:pPr>
        <w:tabs>
          <w:tab w:val="left" w:pos="709"/>
        </w:tabs>
        <w:spacing w:after="0" w:line="240" w:lineRule="auto"/>
        <w:ind w:left="-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2734" w:rsidRPr="00782170">
        <w:rPr>
          <w:rFonts w:ascii="Times New Roman" w:hAnsi="Times New Roman" w:cs="Times New Roman"/>
          <w:sz w:val="24"/>
          <w:szCs w:val="24"/>
        </w:rPr>
        <w:t>осуществление мероприятий по снижению энергопотребления в системе общего образования;</w:t>
      </w:r>
    </w:p>
    <w:p w:rsidR="00012734" w:rsidRPr="00F85F19" w:rsidRDefault="001615A3" w:rsidP="00E115D9">
      <w:pPr>
        <w:tabs>
          <w:tab w:val="left" w:pos="709"/>
        </w:tabs>
        <w:spacing w:after="0" w:line="240" w:lineRule="auto"/>
        <w:ind w:left="-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2734" w:rsidRPr="00F85F19">
        <w:rPr>
          <w:rFonts w:ascii="Times New Roman" w:hAnsi="Times New Roman" w:cs="Times New Roman"/>
          <w:sz w:val="24"/>
          <w:szCs w:val="24"/>
        </w:rPr>
        <w:t>создание условий для реализации потенциала одаренной молодежи;</w:t>
      </w:r>
    </w:p>
    <w:p w:rsidR="00012734" w:rsidRDefault="00012734" w:rsidP="00012734">
      <w:pPr>
        <w:tabs>
          <w:tab w:val="left" w:pos="325"/>
          <w:tab w:val="num" w:pos="360"/>
          <w:tab w:val="left" w:pos="492"/>
        </w:tabs>
        <w:spacing w:after="0" w:line="240" w:lineRule="auto"/>
        <w:ind w:left="-35"/>
        <w:jc w:val="both"/>
        <w:rPr>
          <w:rFonts w:ascii="Times New Roman" w:hAnsi="Times New Roman" w:cs="Times New Roman"/>
          <w:sz w:val="24"/>
          <w:szCs w:val="24"/>
        </w:rPr>
      </w:pPr>
      <w:r w:rsidRPr="00782170">
        <w:rPr>
          <w:rFonts w:ascii="Times New Roman" w:hAnsi="Times New Roman" w:cs="Times New Roman"/>
          <w:sz w:val="24"/>
          <w:szCs w:val="24"/>
        </w:rPr>
        <w:t>развитие системы дополнительного образования детей;</w:t>
      </w:r>
    </w:p>
    <w:p w:rsidR="00012734" w:rsidRDefault="001615A3" w:rsidP="00E115D9">
      <w:pPr>
        <w:tabs>
          <w:tab w:val="num" w:pos="709"/>
        </w:tabs>
        <w:spacing w:after="0" w:line="240" w:lineRule="auto"/>
        <w:ind w:left="-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115D9">
        <w:rPr>
          <w:rFonts w:ascii="Times New Roman" w:hAnsi="Times New Roman" w:cs="Times New Roman"/>
          <w:sz w:val="24"/>
          <w:szCs w:val="24"/>
        </w:rPr>
        <w:t>у</w:t>
      </w:r>
      <w:r w:rsidR="00012734" w:rsidRPr="00782170">
        <w:rPr>
          <w:rFonts w:ascii="Times New Roman" w:hAnsi="Times New Roman" w:cs="Times New Roman"/>
          <w:sz w:val="24"/>
          <w:szCs w:val="24"/>
        </w:rPr>
        <w:t xml:space="preserve">величение охвата детей-инвалидов школьного возраста, проживающих в городском округе </w:t>
      </w:r>
      <w:proofErr w:type="gramStart"/>
      <w:r w:rsidR="00012734" w:rsidRPr="00782170">
        <w:rPr>
          <w:rFonts w:ascii="Times New Roman" w:hAnsi="Times New Roman" w:cs="Times New Roman"/>
          <w:sz w:val="24"/>
          <w:szCs w:val="24"/>
        </w:rPr>
        <w:t>Верхотурский</w:t>
      </w:r>
      <w:proofErr w:type="gramEnd"/>
      <w:r w:rsidR="00012734" w:rsidRPr="00782170">
        <w:rPr>
          <w:rFonts w:ascii="Times New Roman" w:hAnsi="Times New Roman" w:cs="Times New Roman"/>
          <w:sz w:val="24"/>
          <w:szCs w:val="24"/>
        </w:rPr>
        <w:t>, дополнительным образованием на дому, в образовательных учреждениях дополнительного образования в соответствии с запросом роди</w:t>
      </w:r>
      <w:r>
        <w:rPr>
          <w:rFonts w:ascii="Times New Roman" w:hAnsi="Times New Roman" w:cs="Times New Roman"/>
          <w:sz w:val="24"/>
          <w:szCs w:val="24"/>
        </w:rPr>
        <w:t>телей (законных представителей);</w:t>
      </w:r>
    </w:p>
    <w:p w:rsidR="00012734" w:rsidRPr="00782170" w:rsidRDefault="001615A3" w:rsidP="001615A3">
      <w:pPr>
        <w:tabs>
          <w:tab w:val="num" w:pos="709"/>
        </w:tabs>
        <w:spacing w:after="0" w:line="240" w:lineRule="auto"/>
        <w:ind w:left="-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2734" w:rsidRPr="00782170">
        <w:rPr>
          <w:rFonts w:ascii="Times New Roman" w:hAnsi="Times New Roman" w:cs="Times New Roman"/>
          <w:sz w:val="24"/>
          <w:szCs w:val="24"/>
        </w:rPr>
        <w:t>развитие кадрового потенциала системы дополнительного образования;</w:t>
      </w:r>
    </w:p>
    <w:p w:rsidR="00012734" w:rsidRDefault="00012734" w:rsidP="00012734">
      <w:pPr>
        <w:tabs>
          <w:tab w:val="left" w:pos="325"/>
          <w:tab w:val="num" w:pos="360"/>
          <w:tab w:val="left" w:pos="492"/>
        </w:tabs>
        <w:spacing w:after="0" w:line="240" w:lineRule="auto"/>
        <w:ind w:left="-35"/>
        <w:jc w:val="both"/>
        <w:rPr>
          <w:rFonts w:ascii="Times New Roman" w:hAnsi="Times New Roman" w:cs="Times New Roman"/>
          <w:sz w:val="24"/>
          <w:szCs w:val="24"/>
        </w:rPr>
      </w:pPr>
      <w:r w:rsidRPr="00782170">
        <w:rPr>
          <w:rFonts w:ascii="Times New Roman" w:hAnsi="Times New Roman" w:cs="Times New Roman"/>
          <w:sz w:val="24"/>
          <w:szCs w:val="24"/>
        </w:rPr>
        <w:t>укрепление и развитие материально-технической базы образовательных учреждений дополнительного образования;</w:t>
      </w:r>
    </w:p>
    <w:p w:rsidR="00012734" w:rsidRDefault="001615A3" w:rsidP="001615A3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2734" w:rsidRPr="00782170">
        <w:rPr>
          <w:rFonts w:ascii="Times New Roman" w:hAnsi="Times New Roman" w:cs="Times New Roman"/>
          <w:sz w:val="24"/>
          <w:szCs w:val="24"/>
        </w:rPr>
        <w:t>осуществление мероприятий по снижению энергопотребления в системе дополнительного образования;</w:t>
      </w:r>
    </w:p>
    <w:p w:rsidR="00012734" w:rsidRDefault="001615A3" w:rsidP="001615A3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2734" w:rsidRPr="00782170">
        <w:rPr>
          <w:rFonts w:ascii="Times New Roman" w:hAnsi="Times New Roman" w:cs="Times New Roman"/>
          <w:sz w:val="24"/>
          <w:szCs w:val="24"/>
        </w:rPr>
        <w:t>совершенствование форм организации отдыха и оздоровления детей;</w:t>
      </w:r>
    </w:p>
    <w:p w:rsidR="00012734" w:rsidRDefault="001615A3" w:rsidP="001615A3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012734" w:rsidRPr="00782170">
        <w:rPr>
          <w:rFonts w:ascii="Times New Roman" w:hAnsi="Times New Roman" w:cs="Times New Roman"/>
          <w:sz w:val="24"/>
          <w:szCs w:val="24"/>
        </w:rPr>
        <w:t>ремонт и обеспечение соответствия состояния зданий и помещений загородных лагерей требованиям пожарной безопасности и санитарного законодательства;</w:t>
      </w:r>
    </w:p>
    <w:p w:rsidR="00012734" w:rsidRDefault="001615A3" w:rsidP="001615A3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2734" w:rsidRPr="00782170">
        <w:rPr>
          <w:rFonts w:ascii="Times New Roman" w:hAnsi="Times New Roman" w:cs="Times New Roman"/>
          <w:sz w:val="24"/>
          <w:szCs w:val="24"/>
        </w:rPr>
        <w:t>временное трудоустройство обучающихся муниципальных общеобразовательных учреждений городского округа Верхотурский в возрасте от 14 до 18 лет в свободное от учебы время</w:t>
      </w:r>
      <w:r w:rsidR="00012734" w:rsidRPr="0078217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:rsidR="00012734" w:rsidRDefault="001615A3" w:rsidP="001615A3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ab/>
      </w:r>
      <w:r w:rsidR="00012734" w:rsidRPr="00782170">
        <w:rPr>
          <w:rFonts w:ascii="Times New Roman" w:hAnsi="Times New Roman" w:cs="Times New Roman"/>
          <w:sz w:val="24"/>
          <w:szCs w:val="24"/>
        </w:rPr>
        <w:t>совершенствование общественно-государственной системы гражданского, патриотического и духовно-нравственного воспитания детей и молодежи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12734" w:rsidRDefault="001615A3" w:rsidP="001615A3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2734" w:rsidRPr="00782170">
        <w:rPr>
          <w:rFonts w:ascii="Times New Roman" w:hAnsi="Times New Roman" w:cs="Times New Roman"/>
          <w:sz w:val="24"/>
          <w:szCs w:val="24"/>
        </w:rPr>
        <w:t xml:space="preserve">модернизация содержания и форм патриотического воспитания  как условие  вовлечения  широких  масс детей и подростков в городском округе </w:t>
      </w:r>
      <w:proofErr w:type="gramStart"/>
      <w:r w:rsidR="00012734" w:rsidRPr="00782170">
        <w:rPr>
          <w:rFonts w:ascii="Times New Roman" w:hAnsi="Times New Roman" w:cs="Times New Roman"/>
          <w:sz w:val="24"/>
          <w:szCs w:val="24"/>
        </w:rPr>
        <w:t>Верхотурский</w:t>
      </w:r>
      <w:proofErr w:type="gramEnd"/>
      <w:r w:rsidR="00012734" w:rsidRPr="00782170">
        <w:rPr>
          <w:rFonts w:ascii="Times New Roman" w:hAnsi="Times New Roman" w:cs="Times New Roman"/>
          <w:sz w:val="24"/>
          <w:szCs w:val="24"/>
        </w:rPr>
        <w:t xml:space="preserve">  в мероприятия патриотической направленности;</w:t>
      </w:r>
    </w:p>
    <w:p w:rsidR="00012734" w:rsidRDefault="001615A3" w:rsidP="001615A3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2734" w:rsidRPr="00782170">
        <w:rPr>
          <w:rFonts w:ascii="Times New Roman" w:hAnsi="Times New Roman" w:cs="Times New Roman"/>
          <w:sz w:val="24"/>
          <w:szCs w:val="24"/>
        </w:rPr>
        <w:t>вовлечение молодежи в добровольческую (волонтерскую) деятельность;</w:t>
      </w:r>
    </w:p>
    <w:p w:rsidR="00012734" w:rsidRDefault="001615A3" w:rsidP="001615A3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2734" w:rsidRPr="00782170">
        <w:rPr>
          <w:rFonts w:ascii="Times New Roman" w:hAnsi="Times New Roman" w:cs="Times New Roman"/>
          <w:sz w:val="24"/>
          <w:szCs w:val="24"/>
        </w:rPr>
        <w:t xml:space="preserve">создание современной инфраструктуры неформального образования для формирования у обучающихся социальных компетенций, гражданских установок, культуры здорового образа жизни; </w:t>
      </w:r>
    </w:p>
    <w:p w:rsidR="00012734" w:rsidRDefault="001615A3" w:rsidP="001615A3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2734" w:rsidRPr="00782170">
        <w:rPr>
          <w:rFonts w:ascii="Times New Roman" w:hAnsi="Times New Roman" w:cs="Times New Roman"/>
          <w:sz w:val="24"/>
          <w:szCs w:val="24"/>
        </w:rPr>
        <w:t xml:space="preserve">обеспечение </w:t>
      </w:r>
      <w:proofErr w:type="gramStart"/>
      <w:r w:rsidR="00012734" w:rsidRPr="00782170">
        <w:rPr>
          <w:rFonts w:ascii="Times New Roman" w:hAnsi="Times New Roman" w:cs="Times New Roman"/>
          <w:sz w:val="24"/>
          <w:szCs w:val="24"/>
        </w:rPr>
        <w:t>исполнения пол</w:t>
      </w:r>
      <w:r w:rsidR="00012734">
        <w:rPr>
          <w:rFonts w:ascii="Times New Roman" w:hAnsi="Times New Roman" w:cs="Times New Roman"/>
          <w:sz w:val="24"/>
          <w:szCs w:val="24"/>
        </w:rPr>
        <w:t>номочий Управления образования А</w:t>
      </w:r>
      <w:r w:rsidR="00012734" w:rsidRPr="00782170">
        <w:rPr>
          <w:rFonts w:ascii="Times New Roman" w:hAnsi="Times New Roman" w:cs="Times New Roman"/>
          <w:sz w:val="24"/>
          <w:szCs w:val="24"/>
        </w:rPr>
        <w:t>дминистрации городского округа</w:t>
      </w:r>
      <w:proofErr w:type="gramEnd"/>
      <w:r w:rsidR="00012734" w:rsidRPr="00782170">
        <w:rPr>
          <w:rFonts w:ascii="Times New Roman" w:hAnsi="Times New Roman" w:cs="Times New Roman"/>
          <w:sz w:val="24"/>
          <w:szCs w:val="24"/>
        </w:rPr>
        <w:t xml:space="preserve"> Верхотурский;</w:t>
      </w:r>
    </w:p>
    <w:p w:rsidR="00012734" w:rsidRDefault="001615A3" w:rsidP="001615A3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2734" w:rsidRPr="00782170">
        <w:rPr>
          <w:rFonts w:ascii="Times New Roman" w:hAnsi="Times New Roman" w:cs="Times New Roman"/>
          <w:sz w:val="24"/>
          <w:szCs w:val="24"/>
        </w:rPr>
        <w:t>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участия;</w:t>
      </w:r>
    </w:p>
    <w:p w:rsidR="00012734" w:rsidRDefault="001615A3" w:rsidP="001615A3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012734" w:rsidRPr="00782170">
        <w:rPr>
          <w:rFonts w:ascii="Times New Roman" w:hAnsi="Times New Roman" w:cs="Times New Roman"/>
          <w:sz w:val="24"/>
          <w:szCs w:val="24"/>
        </w:rPr>
        <w:t>роведение мероприятий по первичной профилактике программы: ВИЧ-инфекции среди населения;</w:t>
      </w:r>
    </w:p>
    <w:p w:rsidR="00012734" w:rsidRDefault="001615A3" w:rsidP="001615A3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012734" w:rsidRPr="00782170">
        <w:rPr>
          <w:rFonts w:ascii="Times New Roman" w:hAnsi="Times New Roman" w:cs="Times New Roman"/>
          <w:sz w:val="24"/>
          <w:szCs w:val="24"/>
        </w:rPr>
        <w:t>беспечение эффективного межведомственного           взаимодействия по воп</w:t>
      </w:r>
      <w:r>
        <w:rPr>
          <w:rFonts w:ascii="Times New Roman" w:hAnsi="Times New Roman" w:cs="Times New Roman"/>
          <w:sz w:val="24"/>
          <w:szCs w:val="24"/>
        </w:rPr>
        <w:t>росам профилактики ВИЧ-инфекции;</w:t>
      </w:r>
    </w:p>
    <w:p w:rsidR="00012734" w:rsidRDefault="001615A3" w:rsidP="001615A3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2734" w:rsidRPr="0078217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обеспечение антитеррористической безопасности и межнационального согласия;</w:t>
      </w:r>
    </w:p>
    <w:p w:rsidR="00012734" w:rsidRPr="001615A3" w:rsidRDefault="001615A3" w:rsidP="001615A3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ab/>
      </w:r>
      <w:r w:rsidR="00012734">
        <w:rPr>
          <w:rFonts w:ascii="Times New Roman" w:hAnsi="Times New Roman" w:cs="Times New Roman"/>
          <w:sz w:val="24"/>
          <w:szCs w:val="24"/>
        </w:rPr>
        <w:t>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преды</w:t>
      </w:r>
      <w:r w:rsidR="00012734" w:rsidRPr="00782170">
        <w:rPr>
          <w:rFonts w:ascii="Times New Roman" w:hAnsi="Times New Roman" w:cs="Times New Roman"/>
          <w:sz w:val="24"/>
          <w:szCs w:val="24"/>
        </w:rPr>
        <w:t>нженерного</w:t>
      </w:r>
      <w:proofErr w:type="spellEnd"/>
      <w:r w:rsidR="00012734" w:rsidRPr="00782170">
        <w:rPr>
          <w:rFonts w:ascii="Times New Roman" w:hAnsi="Times New Roman" w:cs="Times New Roman"/>
          <w:sz w:val="24"/>
          <w:szCs w:val="24"/>
        </w:rPr>
        <w:t xml:space="preserve"> мышления у детей дошкольного возраста, </w:t>
      </w:r>
      <w:r w:rsidR="00012734" w:rsidRPr="001615A3">
        <w:rPr>
          <w:rFonts w:ascii="Times New Roman" w:hAnsi="Times New Roman" w:cs="Times New Roman"/>
          <w:sz w:val="24"/>
          <w:szCs w:val="24"/>
        </w:rPr>
        <w:t xml:space="preserve">развитию пространственного и абстрактного мышления современного ребенка с помощью реализации программы  </w:t>
      </w:r>
      <w:r w:rsidR="00012734" w:rsidRPr="001615A3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="00012734" w:rsidRPr="001615A3">
        <w:rPr>
          <w:rFonts w:ascii="Times New Roman" w:hAnsi="Times New Roman" w:cs="Times New Roman"/>
          <w:sz w:val="24"/>
          <w:szCs w:val="24"/>
        </w:rPr>
        <w:t xml:space="preserve"> -  конструирование; </w:t>
      </w:r>
    </w:p>
    <w:p w:rsidR="00012734" w:rsidRPr="001615A3" w:rsidRDefault="001615A3" w:rsidP="001615A3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5A3">
        <w:rPr>
          <w:rFonts w:ascii="Times New Roman" w:hAnsi="Times New Roman" w:cs="Times New Roman"/>
          <w:sz w:val="24"/>
          <w:szCs w:val="24"/>
        </w:rPr>
        <w:tab/>
      </w:r>
      <w:r w:rsidR="00012734" w:rsidRPr="001615A3">
        <w:rPr>
          <w:rFonts w:ascii="Times New Roman" w:hAnsi="Times New Roman" w:cs="Times New Roman"/>
          <w:sz w:val="24"/>
          <w:szCs w:val="24"/>
        </w:rPr>
        <w:t xml:space="preserve">достижение нового качества образования через применение инновационных методов и форм организации образовательного процесса и обновление содержания образования, гарантирующего выполнение федеральных  государственных образовательных стандартов и наполняющего учебную деятельность школьника предметами математического и </w:t>
      </w:r>
      <w:proofErr w:type="spellStart"/>
      <w:proofErr w:type="gramStart"/>
      <w:r w:rsidR="00012734" w:rsidRPr="001615A3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spellEnd"/>
      <w:proofErr w:type="gramEnd"/>
      <w:r w:rsidR="00012734" w:rsidRPr="001615A3">
        <w:rPr>
          <w:rFonts w:ascii="Times New Roman" w:hAnsi="Times New Roman" w:cs="Times New Roman"/>
          <w:sz w:val="24"/>
          <w:szCs w:val="24"/>
        </w:rPr>
        <w:t xml:space="preserve"> цикла;</w:t>
      </w:r>
    </w:p>
    <w:p w:rsidR="00012734" w:rsidRPr="001615A3" w:rsidRDefault="001615A3" w:rsidP="001615A3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5A3">
        <w:rPr>
          <w:rFonts w:ascii="Times New Roman" w:hAnsi="Times New Roman" w:cs="Times New Roman"/>
          <w:sz w:val="24"/>
          <w:szCs w:val="24"/>
        </w:rPr>
        <w:tab/>
      </w:r>
      <w:r w:rsidR="00012734" w:rsidRPr="001615A3">
        <w:rPr>
          <w:rFonts w:ascii="Times New Roman" w:hAnsi="Times New Roman" w:cs="Times New Roman"/>
          <w:sz w:val="24"/>
          <w:szCs w:val="24"/>
        </w:rPr>
        <w:t xml:space="preserve">создание условий для развития конструкторского мышления, изобретательства, научно – технического творчества </w:t>
      </w:r>
      <w:proofErr w:type="gramStart"/>
      <w:r w:rsidR="00012734" w:rsidRPr="001615A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012734" w:rsidRPr="001615A3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1615A3" w:rsidRPr="00012734" w:rsidRDefault="001615A3" w:rsidP="001615A3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5A3">
        <w:rPr>
          <w:rFonts w:ascii="Times New Roman" w:hAnsi="Times New Roman" w:cs="Times New Roman"/>
          <w:sz w:val="24"/>
          <w:szCs w:val="24"/>
        </w:rPr>
        <w:tab/>
      </w:r>
      <w:r w:rsidR="00012734" w:rsidRPr="001615A3">
        <w:rPr>
          <w:rFonts w:ascii="Times New Roman" w:hAnsi="Times New Roman" w:cs="Times New Roman"/>
          <w:sz w:val="24"/>
          <w:szCs w:val="24"/>
        </w:rPr>
        <w:t xml:space="preserve">обеспечение участия обучающихся и педагогов в конкурсах технической направленности, </w:t>
      </w:r>
      <w:proofErr w:type="spellStart"/>
      <w:r w:rsidR="00012734" w:rsidRPr="001615A3">
        <w:rPr>
          <w:rFonts w:ascii="Times New Roman" w:hAnsi="Times New Roman" w:cs="Times New Roman"/>
          <w:sz w:val="24"/>
          <w:szCs w:val="24"/>
        </w:rPr>
        <w:t>роботехнических</w:t>
      </w:r>
      <w:proofErr w:type="spellEnd"/>
      <w:r w:rsidR="00012734" w:rsidRPr="001615A3">
        <w:rPr>
          <w:rFonts w:ascii="Times New Roman" w:hAnsi="Times New Roman" w:cs="Times New Roman"/>
          <w:sz w:val="24"/>
          <w:szCs w:val="24"/>
        </w:rPr>
        <w:t xml:space="preserve"> соревнований на районном, региональном, всероссийском и международном уровнях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809ED" w:rsidRPr="00012734" w:rsidRDefault="00012734" w:rsidP="0001273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734">
        <w:rPr>
          <w:rFonts w:ascii="Times New Roman" w:hAnsi="Times New Roman" w:cs="Times New Roman"/>
          <w:sz w:val="24"/>
          <w:szCs w:val="24"/>
          <w:shd w:val="clear" w:color="auto" w:fill="F4F7FC"/>
        </w:rPr>
        <w:tab/>
      </w:r>
      <w:r w:rsidR="00C809ED" w:rsidRPr="00012734">
        <w:rPr>
          <w:rFonts w:ascii="Times New Roman" w:hAnsi="Times New Roman" w:cs="Times New Roman"/>
          <w:sz w:val="24"/>
          <w:szCs w:val="24"/>
        </w:rPr>
        <w:t>Значения целевых показателей приведены в Приложении № 1 к настоящей муниципальной программе.</w:t>
      </w:r>
    </w:p>
    <w:p w:rsidR="001E0277" w:rsidRPr="00012734" w:rsidRDefault="001E0277" w:rsidP="00C809ED">
      <w:pPr>
        <w:widowControl w:val="0"/>
        <w:tabs>
          <w:tab w:val="left" w:pos="325"/>
          <w:tab w:val="left" w:pos="4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4F7FC"/>
        </w:rPr>
      </w:pPr>
    </w:p>
    <w:p w:rsidR="00D4712E" w:rsidRPr="005F72FE" w:rsidRDefault="00D4712E" w:rsidP="00C809ED">
      <w:pPr>
        <w:widowControl w:val="0"/>
        <w:tabs>
          <w:tab w:val="left" w:pos="325"/>
          <w:tab w:val="left" w:pos="4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4F7FC"/>
        </w:rPr>
      </w:pPr>
    </w:p>
    <w:p w:rsidR="005F72FE" w:rsidRPr="00774284" w:rsidRDefault="005F72FE" w:rsidP="00C809ED">
      <w:pPr>
        <w:widowControl w:val="0"/>
        <w:tabs>
          <w:tab w:val="left" w:pos="325"/>
          <w:tab w:val="left" w:pos="4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4F7FC"/>
        </w:rPr>
      </w:pPr>
    </w:p>
    <w:p w:rsidR="005F72FE" w:rsidRPr="00774284" w:rsidRDefault="005F72FE" w:rsidP="00C809ED">
      <w:pPr>
        <w:widowControl w:val="0"/>
        <w:tabs>
          <w:tab w:val="left" w:pos="325"/>
          <w:tab w:val="left" w:pos="4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4F7FC"/>
        </w:rPr>
      </w:pPr>
    </w:p>
    <w:p w:rsidR="00E45628" w:rsidRDefault="00E45628" w:rsidP="00E4562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3.  План мероприятий по выполнению муниципальной программы</w:t>
      </w:r>
    </w:p>
    <w:p w:rsidR="00C809ED" w:rsidRDefault="00C809ED" w:rsidP="00C809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09ED">
        <w:rPr>
          <w:rFonts w:ascii="Times New Roman" w:hAnsi="Times New Roman" w:cs="Times New Roman"/>
          <w:sz w:val="24"/>
          <w:szCs w:val="24"/>
        </w:rPr>
        <w:t>Исполнителями мероприятий муниципальной программы выступает</w:t>
      </w:r>
      <w:r>
        <w:rPr>
          <w:rFonts w:ascii="Times New Roman" w:hAnsi="Times New Roman" w:cs="Times New Roman"/>
          <w:sz w:val="24"/>
          <w:szCs w:val="24"/>
        </w:rPr>
        <w:t xml:space="preserve"> Управление образования Администрации городского округа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Верхотурский</w:t>
      </w:r>
      <w:proofErr w:type="gramEnd"/>
      <w:r>
        <w:rPr>
          <w:rFonts w:ascii="Times New Roman" w:hAnsi="Times New Roman" w:cs="Times New Roman"/>
          <w:sz w:val="24"/>
          <w:szCs w:val="24"/>
        </w:rPr>
        <w:t>, муниципальные образовательные учреждения городского округа Верхотурский, подведомственные Управлению образования Администрации городского округа Верхотурский.</w:t>
      </w:r>
    </w:p>
    <w:p w:rsidR="00C809ED" w:rsidRPr="00C809ED" w:rsidRDefault="00C809ED" w:rsidP="00C809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Ввиду наличия в муниципальной программе 9 подпрограмм, для достижения целей  муниципальной программы и выполнения поставленных задач в рамках каждой подпрограммы разработаны планы мероприятий, обобщенная информация о которых приведена в Приложении №2 к настоящей муниципальной программе.</w:t>
      </w:r>
    </w:p>
    <w:p w:rsidR="001E0277" w:rsidRPr="001E0277" w:rsidRDefault="001E0277" w:rsidP="00C80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628" w:rsidRDefault="00E45628" w:rsidP="00C80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628" w:rsidRPr="00E45628" w:rsidRDefault="00E45628" w:rsidP="003D2F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45628" w:rsidRPr="00E45628" w:rsidSect="005F72F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01C9"/>
    <w:multiLevelType w:val="hybridMultilevel"/>
    <w:tmpl w:val="247C00A4"/>
    <w:lvl w:ilvl="0" w:tplc="529CC43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37D7D"/>
    <w:multiLevelType w:val="hybridMultilevel"/>
    <w:tmpl w:val="D25E1D88"/>
    <w:lvl w:ilvl="0" w:tplc="529CC43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965640"/>
    <w:multiLevelType w:val="hybridMultilevel"/>
    <w:tmpl w:val="55E47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86BFF"/>
    <w:multiLevelType w:val="hybridMultilevel"/>
    <w:tmpl w:val="62C6BFF4"/>
    <w:lvl w:ilvl="0" w:tplc="529CC430">
      <w:start w:val="1"/>
      <w:numFmt w:val="decimal"/>
      <w:lvlText w:val="%1)"/>
      <w:lvlJc w:val="left"/>
      <w:pPr>
        <w:tabs>
          <w:tab w:val="num" w:pos="1120"/>
        </w:tabs>
        <w:ind w:left="11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65"/>
        </w:tabs>
        <w:ind w:left="176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85"/>
        </w:tabs>
        <w:ind w:left="2485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05"/>
        </w:tabs>
        <w:ind w:left="320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25"/>
        </w:tabs>
        <w:ind w:left="392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45"/>
        </w:tabs>
        <w:ind w:left="464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65"/>
        </w:tabs>
        <w:ind w:left="5365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85"/>
        </w:tabs>
        <w:ind w:left="608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05"/>
        </w:tabs>
        <w:ind w:left="6805" w:hanging="360"/>
      </w:pPr>
    </w:lvl>
  </w:abstractNum>
  <w:abstractNum w:abstractNumId="4">
    <w:nsid w:val="51545070"/>
    <w:multiLevelType w:val="hybridMultilevel"/>
    <w:tmpl w:val="12BAEC86"/>
    <w:lvl w:ilvl="0" w:tplc="2280F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464155B"/>
    <w:multiLevelType w:val="multilevel"/>
    <w:tmpl w:val="0ECC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E801B7"/>
    <w:multiLevelType w:val="multilevel"/>
    <w:tmpl w:val="1130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5EC"/>
    <w:rsid w:val="00012734"/>
    <w:rsid w:val="0005677E"/>
    <w:rsid w:val="000E0D4E"/>
    <w:rsid w:val="00136DC4"/>
    <w:rsid w:val="00160093"/>
    <w:rsid w:val="001615A3"/>
    <w:rsid w:val="001933CD"/>
    <w:rsid w:val="001E0277"/>
    <w:rsid w:val="001F1783"/>
    <w:rsid w:val="001F2105"/>
    <w:rsid w:val="00277F2A"/>
    <w:rsid w:val="002A005D"/>
    <w:rsid w:val="002B3D67"/>
    <w:rsid w:val="002D17DE"/>
    <w:rsid w:val="002D25EC"/>
    <w:rsid w:val="00395FAA"/>
    <w:rsid w:val="003D0E98"/>
    <w:rsid w:val="003D2F7C"/>
    <w:rsid w:val="003E5677"/>
    <w:rsid w:val="00422616"/>
    <w:rsid w:val="00471394"/>
    <w:rsid w:val="005F72FE"/>
    <w:rsid w:val="00633878"/>
    <w:rsid w:val="006E2C36"/>
    <w:rsid w:val="006F28EA"/>
    <w:rsid w:val="00706AAB"/>
    <w:rsid w:val="00774284"/>
    <w:rsid w:val="007A1BBE"/>
    <w:rsid w:val="008218A3"/>
    <w:rsid w:val="00830A37"/>
    <w:rsid w:val="00846A08"/>
    <w:rsid w:val="008475D7"/>
    <w:rsid w:val="008517F5"/>
    <w:rsid w:val="008D089C"/>
    <w:rsid w:val="00945BF0"/>
    <w:rsid w:val="009C2B60"/>
    <w:rsid w:val="00A376D4"/>
    <w:rsid w:val="00A655BE"/>
    <w:rsid w:val="00A75274"/>
    <w:rsid w:val="00AC1BC0"/>
    <w:rsid w:val="00AE1625"/>
    <w:rsid w:val="00AE1814"/>
    <w:rsid w:val="00B161F0"/>
    <w:rsid w:val="00B3143C"/>
    <w:rsid w:val="00B32456"/>
    <w:rsid w:val="00B46829"/>
    <w:rsid w:val="00B47A8A"/>
    <w:rsid w:val="00B63639"/>
    <w:rsid w:val="00C61E7B"/>
    <w:rsid w:val="00C809ED"/>
    <w:rsid w:val="00C969BB"/>
    <w:rsid w:val="00D4712E"/>
    <w:rsid w:val="00D56FAF"/>
    <w:rsid w:val="00D83391"/>
    <w:rsid w:val="00E115D9"/>
    <w:rsid w:val="00E13B74"/>
    <w:rsid w:val="00E14EB8"/>
    <w:rsid w:val="00E45628"/>
    <w:rsid w:val="00E8483C"/>
    <w:rsid w:val="00EB4DA7"/>
    <w:rsid w:val="00EC2773"/>
    <w:rsid w:val="00F1185D"/>
    <w:rsid w:val="00F7184D"/>
    <w:rsid w:val="00F72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005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945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details-tasks">
    <w:name w:val="js-details-tasks"/>
    <w:basedOn w:val="a"/>
    <w:rsid w:val="00945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details-stats">
    <w:name w:val="js-details-stats"/>
    <w:basedOn w:val="a"/>
    <w:rsid w:val="00945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1E7B"/>
  </w:style>
  <w:style w:type="character" w:customStyle="1" w:styleId="c1">
    <w:name w:val="c1"/>
    <w:basedOn w:val="a0"/>
    <w:rsid w:val="00B46829"/>
  </w:style>
  <w:style w:type="paragraph" w:customStyle="1" w:styleId="ConsPlusCell">
    <w:name w:val="ConsPlusCell"/>
    <w:rsid w:val="001E02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E02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E027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C809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09E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3ACEB-EA83-482C-ABE7-0FB4F5055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7</Pages>
  <Words>3389</Words>
  <Characters>19322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Мамаева</dc:creator>
  <cp:lastModifiedBy>Uminova</cp:lastModifiedBy>
  <cp:revision>17</cp:revision>
  <cp:lastPrinted>2019-10-18T09:04:00Z</cp:lastPrinted>
  <dcterms:created xsi:type="dcterms:W3CDTF">2019-10-14T05:24:00Z</dcterms:created>
  <dcterms:modified xsi:type="dcterms:W3CDTF">2021-04-28T04:17:00Z</dcterms:modified>
</cp:coreProperties>
</file>