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225" w:rsidRDefault="00A62225" w:rsidP="00A6222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3947">
        <w:rPr>
          <w:rFonts w:ascii="Times New Roman" w:hAnsi="Times New Roman" w:cs="Times New Roman"/>
          <w:b/>
          <w:sz w:val="32"/>
          <w:szCs w:val="32"/>
        </w:rPr>
        <w:t>Перечень категорий детей, имеющих право на получение бесплатных путевок:</w:t>
      </w:r>
    </w:p>
    <w:p w:rsidR="00A62225" w:rsidRDefault="00A62225" w:rsidP="00A6222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62225" w:rsidRPr="00A62225" w:rsidRDefault="00A62225" w:rsidP="00A62225">
      <w:pPr>
        <w:tabs>
          <w:tab w:val="left" w:pos="-5387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62225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1 </w:t>
      </w:r>
      <w:r w:rsidRPr="00A62225">
        <w:rPr>
          <w:rFonts w:ascii="Times New Roman" w:hAnsi="Times New Roman" w:cs="Times New Roman"/>
          <w:sz w:val="32"/>
          <w:szCs w:val="32"/>
        </w:rPr>
        <w:t xml:space="preserve">- дети граждан Российской Федерации, призванных на военную службу по мобилизации в Вооруженные силы Российской Федерации, а также лиц, принимающих (принимавших) участие (включая получивших ранение и погибших) в специальной военной операции на территории Украины, Донецкой Народной Республики, Луганской Народной Республики, Запорожской области и Херсонской области; </w:t>
      </w:r>
    </w:p>
    <w:p w:rsidR="00A62225" w:rsidRPr="00A62225" w:rsidRDefault="00A62225" w:rsidP="00A62225">
      <w:pPr>
        <w:tabs>
          <w:tab w:val="left" w:pos="-5387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62225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2 </w:t>
      </w:r>
      <w:r w:rsidRPr="00A62225">
        <w:rPr>
          <w:rFonts w:ascii="Times New Roman" w:hAnsi="Times New Roman" w:cs="Times New Roman"/>
          <w:sz w:val="32"/>
          <w:szCs w:val="32"/>
        </w:rPr>
        <w:t>- дети, оставшиеся без попечения родителей и дети-сироты;</w:t>
      </w:r>
    </w:p>
    <w:p w:rsidR="00A62225" w:rsidRPr="00A62225" w:rsidRDefault="00A62225" w:rsidP="00A62225">
      <w:pPr>
        <w:tabs>
          <w:tab w:val="left" w:pos="-5387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62225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3 </w:t>
      </w:r>
      <w:r w:rsidRPr="00A62225">
        <w:rPr>
          <w:rFonts w:ascii="Times New Roman" w:hAnsi="Times New Roman" w:cs="Times New Roman"/>
          <w:sz w:val="32"/>
          <w:szCs w:val="32"/>
        </w:rPr>
        <w:t>- дети-инвалиды;</w:t>
      </w:r>
    </w:p>
    <w:p w:rsidR="00A62225" w:rsidRPr="00A62225" w:rsidRDefault="00A62225" w:rsidP="00A62225">
      <w:pPr>
        <w:tabs>
          <w:tab w:val="left" w:pos="-5387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62225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4 </w:t>
      </w:r>
      <w:r w:rsidRPr="00A62225">
        <w:rPr>
          <w:rFonts w:ascii="Times New Roman" w:hAnsi="Times New Roman" w:cs="Times New Roman"/>
          <w:sz w:val="32"/>
          <w:szCs w:val="32"/>
        </w:rPr>
        <w:t>- дети, совокупный доход семьи которых ниже прожиточного минимума, установленного в Свердловской области;</w:t>
      </w:r>
    </w:p>
    <w:p w:rsidR="00A62225" w:rsidRPr="00A62225" w:rsidRDefault="00A62225" w:rsidP="00A62225">
      <w:pPr>
        <w:tabs>
          <w:tab w:val="left" w:pos="-5387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62225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5 </w:t>
      </w:r>
      <w:r w:rsidRPr="00A62225">
        <w:rPr>
          <w:rFonts w:ascii="Times New Roman" w:hAnsi="Times New Roman" w:cs="Times New Roman"/>
          <w:sz w:val="32"/>
          <w:szCs w:val="32"/>
        </w:rPr>
        <w:t>- дети, получающие пенсию по случаю потери кормильца;</w:t>
      </w:r>
    </w:p>
    <w:p w:rsidR="00A62225" w:rsidRPr="00A62225" w:rsidRDefault="00A62225" w:rsidP="00A62225">
      <w:pPr>
        <w:tabs>
          <w:tab w:val="left" w:pos="-5387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62225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6 </w:t>
      </w:r>
      <w:r w:rsidRPr="00A62225">
        <w:rPr>
          <w:rFonts w:ascii="Times New Roman" w:hAnsi="Times New Roman" w:cs="Times New Roman"/>
          <w:sz w:val="32"/>
          <w:szCs w:val="32"/>
        </w:rPr>
        <w:t xml:space="preserve">-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 </w:t>
      </w:r>
    </w:p>
    <w:p w:rsidR="00405951" w:rsidRDefault="00405951"/>
    <w:sectPr w:rsidR="00405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62225"/>
    <w:rsid w:val="00165B01"/>
    <w:rsid w:val="00405951"/>
    <w:rsid w:val="00A62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2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9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2023-03-06T11:55:00Z</cp:lastPrinted>
  <dcterms:created xsi:type="dcterms:W3CDTF">2023-03-06T11:48:00Z</dcterms:created>
  <dcterms:modified xsi:type="dcterms:W3CDTF">2023-03-06T12:08:00Z</dcterms:modified>
</cp:coreProperties>
</file>